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Pr="00495BF1" w:rsidRDefault="009F7D9B" w:rsidP="00495BF1">
      <w:pPr>
        <w:rPr>
          <w:rFonts w:ascii="Arial" w:hAnsi="Arial" w:cs="Arial"/>
          <w:noProof/>
        </w:rPr>
      </w:pPr>
    </w:p>
    <w:p w:rsidR="009F7D9B" w:rsidRPr="00495BF1" w:rsidRDefault="009F7D9B" w:rsidP="00495BF1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495BF1" w:rsidRDefault="009F7D9B" w:rsidP="00495BF1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495BF1" w:rsidRDefault="009F7D9B" w:rsidP="00495BF1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ab/>
      </w:r>
      <w:r w:rsidRPr="00495BF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BF1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495BF1" w:rsidRDefault="009F7D9B" w:rsidP="00495BF1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495BF1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495BF1" w:rsidRDefault="009F7D9B" w:rsidP="00495BF1">
      <w:pPr>
        <w:pStyle w:val="a5"/>
        <w:rPr>
          <w:rFonts w:ascii="Arial" w:hAnsi="Arial" w:cs="Arial"/>
          <w:b w:val="0"/>
          <w:sz w:val="24"/>
          <w:szCs w:val="24"/>
        </w:rPr>
      </w:pPr>
      <w:r w:rsidRPr="00495BF1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495BF1" w:rsidRDefault="00897459" w:rsidP="00495BF1">
      <w:pPr>
        <w:ind w:right="-2692"/>
        <w:jc w:val="center"/>
        <w:rPr>
          <w:rFonts w:ascii="Arial" w:hAnsi="Arial" w:cs="Arial"/>
        </w:rPr>
      </w:pPr>
      <w:r w:rsidRPr="00495BF1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495BF1" w:rsidRDefault="009F7D9B" w:rsidP="00495BF1">
      <w:pPr>
        <w:ind w:left="40"/>
        <w:jc w:val="center"/>
        <w:rPr>
          <w:rFonts w:ascii="Arial" w:hAnsi="Arial" w:cs="Arial"/>
        </w:rPr>
      </w:pPr>
      <w:r w:rsidRPr="00495BF1">
        <w:rPr>
          <w:rFonts w:ascii="Arial" w:hAnsi="Arial" w:cs="Arial"/>
          <w:b/>
          <w:bCs/>
        </w:rPr>
        <w:t>ПОСТАНОВЛЕНИЕ</w:t>
      </w:r>
    </w:p>
    <w:p w:rsidR="009F7D9B" w:rsidRPr="00495BF1" w:rsidRDefault="009F7D9B" w:rsidP="00495BF1">
      <w:pPr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от   </w:t>
      </w:r>
      <w:r w:rsidR="00495BF1" w:rsidRPr="00495BF1">
        <w:rPr>
          <w:rFonts w:ascii="Arial" w:hAnsi="Arial" w:cs="Arial"/>
        </w:rPr>
        <w:t>27.01.</w:t>
      </w:r>
      <w:r w:rsidRPr="00495BF1">
        <w:rPr>
          <w:rFonts w:ascii="Arial" w:hAnsi="Arial" w:cs="Arial"/>
        </w:rPr>
        <w:t xml:space="preserve"> 2016 г.        № </w:t>
      </w:r>
      <w:r w:rsidR="00495BF1" w:rsidRPr="00495BF1">
        <w:rPr>
          <w:rFonts w:ascii="Arial" w:hAnsi="Arial" w:cs="Arial"/>
        </w:rPr>
        <w:t>28</w:t>
      </w:r>
    </w:p>
    <w:p w:rsidR="009F7D9B" w:rsidRPr="00495BF1" w:rsidRDefault="009F7D9B" w:rsidP="00495BF1">
      <w:pPr>
        <w:rPr>
          <w:rFonts w:ascii="Arial" w:hAnsi="Arial" w:cs="Arial"/>
        </w:rPr>
      </w:pPr>
    </w:p>
    <w:p w:rsidR="009F7D9B" w:rsidRPr="00495BF1" w:rsidRDefault="009F7D9B" w:rsidP="00495BF1">
      <w:pPr>
        <w:pStyle w:val="ConsPlusTitle"/>
        <w:widowControl/>
        <w:jc w:val="center"/>
        <w:rPr>
          <w:rFonts w:ascii="Arial" w:hAnsi="Arial" w:cs="Arial"/>
        </w:rPr>
      </w:pPr>
    </w:p>
    <w:p w:rsidR="009F7D9B" w:rsidRPr="00495BF1" w:rsidRDefault="009F7D9B" w:rsidP="00495BF1">
      <w:pPr>
        <w:jc w:val="both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 xml:space="preserve">О внесении изменений в постановление администрации Калачевского муниципального района от 16.11.2015г. №1078 «Об  утверждении муниципальной целевой программы </w:t>
      </w:r>
      <w:r w:rsidRPr="00495BF1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Pr="00495BF1">
        <w:rPr>
          <w:rFonts w:ascii="Arial" w:hAnsi="Arial" w:cs="Arial"/>
          <w:b/>
        </w:rPr>
        <w:t>Калачевского муниципального района                    Волгоградской области на 2016-2018гг.»</w:t>
      </w:r>
    </w:p>
    <w:p w:rsidR="009F7D9B" w:rsidRPr="00495BF1" w:rsidRDefault="009F7D9B" w:rsidP="00495BF1">
      <w:pPr>
        <w:pStyle w:val="ConsPlusTitle"/>
        <w:widowControl/>
        <w:jc w:val="center"/>
        <w:rPr>
          <w:rFonts w:ascii="Arial" w:hAnsi="Arial" w:cs="Arial"/>
        </w:rPr>
      </w:pPr>
    </w:p>
    <w:p w:rsidR="009F7D9B" w:rsidRPr="00495BF1" w:rsidRDefault="009F7D9B" w:rsidP="00495BF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    В соответствии с Федеральным законом от 06.10.2003г. №131-ФЗ "Об общих принципах организации местного самоуправления в РФ", постановления администрации Калачевского муниципального района от 24.03.2014г. №414 "Об утверждении порядка разработки,  реализации и  оценки эффективности муниципальных программ Калачевского муниципального района», Уставом Калачевского муниципального района, решением Калачевской районной думы №149 от 18.12.15г. </w:t>
      </w:r>
      <w:r w:rsidRPr="00495BF1">
        <w:rPr>
          <w:rFonts w:ascii="Arial" w:hAnsi="Arial" w:cs="Arial"/>
          <w:b/>
        </w:rPr>
        <w:t>постановляю:</w:t>
      </w:r>
    </w:p>
    <w:p w:rsidR="009F7D9B" w:rsidRPr="00495BF1" w:rsidRDefault="009F7D9B" w:rsidP="00495BF1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b w:val="0"/>
        </w:rPr>
      </w:pPr>
      <w:r w:rsidRPr="00495BF1">
        <w:rPr>
          <w:rFonts w:ascii="Arial" w:hAnsi="Arial" w:cs="Arial"/>
          <w:b w:val="0"/>
        </w:rPr>
        <w:t xml:space="preserve">       1. Внести  изменения в постановление администрации Калачевского муниципального района от 16.11.2015г. №1078 «Об утверждении муниципальной программы Ремонт и модернизация систем коммунальной инфраструктуры Калачевского муниципального района Волгоградской области на 201</w:t>
      </w:r>
      <w:r w:rsidR="00545034" w:rsidRPr="00495BF1">
        <w:rPr>
          <w:rFonts w:ascii="Arial" w:hAnsi="Arial" w:cs="Arial"/>
          <w:b w:val="0"/>
        </w:rPr>
        <w:t>6</w:t>
      </w:r>
      <w:r w:rsidRPr="00495BF1">
        <w:rPr>
          <w:rFonts w:ascii="Arial" w:hAnsi="Arial" w:cs="Arial"/>
          <w:b w:val="0"/>
        </w:rPr>
        <w:t>-2018 годы»</w:t>
      </w:r>
      <w:r w:rsidRPr="00495BF1">
        <w:rPr>
          <w:rFonts w:ascii="Arial" w:hAnsi="Arial" w:cs="Arial"/>
        </w:rPr>
        <w:t xml:space="preserve"> </w:t>
      </w:r>
      <w:r w:rsidRPr="00495BF1">
        <w:rPr>
          <w:rFonts w:ascii="Arial" w:hAnsi="Arial" w:cs="Arial"/>
          <w:b w:val="0"/>
        </w:rPr>
        <w:t>(далее – Программа) изложив муниципальную программу согласно приложению.</w:t>
      </w:r>
    </w:p>
    <w:p w:rsidR="009F7D9B" w:rsidRPr="00495BF1" w:rsidRDefault="009F7D9B" w:rsidP="00495BF1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b w:val="0"/>
        </w:rPr>
      </w:pPr>
      <w:r w:rsidRPr="00495BF1">
        <w:rPr>
          <w:rFonts w:ascii="Arial" w:hAnsi="Arial" w:cs="Arial"/>
        </w:rPr>
        <w:t xml:space="preserve">       </w:t>
      </w:r>
      <w:r w:rsidRPr="00495BF1">
        <w:rPr>
          <w:rFonts w:ascii="Arial" w:hAnsi="Arial" w:cs="Arial"/>
          <w:b w:val="0"/>
        </w:rPr>
        <w:t>2. Контроль за исполнением постановления возложить на заместителя главы администрации  Сарычева Д.В.</w:t>
      </w:r>
    </w:p>
    <w:p w:rsidR="009F7D9B" w:rsidRPr="00495BF1" w:rsidRDefault="009F7D9B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3. Настоящее постановление подлежит официальному опубликованию.</w:t>
      </w:r>
    </w:p>
    <w:p w:rsidR="009F7D9B" w:rsidRPr="00495BF1" w:rsidRDefault="009F7D9B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7D9B" w:rsidRPr="00495BF1" w:rsidRDefault="009F7D9B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7D9B" w:rsidRPr="00495BF1" w:rsidRDefault="009F7D9B" w:rsidP="00495B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>Глава администрации</w:t>
      </w:r>
    </w:p>
    <w:p w:rsidR="009F7D9B" w:rsidRPr="00495BF1" w:rsidRDefault="009F7D9B" w:rsidP="00495BF1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>Калачевского муниципального района</w:t>
      </w:r>
      <w:r w:rsidRPr="00495BF1">
        <w:rPr>
          <w:rFonts w:ascii="Arial" w:hAnsi="Arial" w:cs="Arial"/>
          <w:b/>
        </w:rPr>
        <w:tab/>
      </w:r>
      <w:r w:rsidRPr="00495BF1">
        <w:rPr>
          <w:rFonts w:ascii="Arial" w:hAnsi="Arial" w:cs="Arial"/>
          <w:b/>
        </w:rPr>
        <w:tab/>
      </w:r>
      <w:r w:rsidRPr="00495BF1">
        <w:rPr>
          <w:rFonts w:ascii="Arial" w:hAnsi="Arial" w:cs="Arial"/>
          <w:b/>
        </w:rPr>
        <w:tab/>
      </w:r>
      <w:r w:rsidRPr="00495BF1">
        <w:rPr>
          <w:rFonts w:ascii="Arial" w:hAnsi="Arial" w:cs="Arial"/>
          <w:b/>
        </w:rPr>
        <w:tab/>
        <w:t xml:space="preserve">           С.А. Тюрин</w:t>
      </w:r>
    </w:p>
    <w:p w:rsidR="009F7D9B" w:rsidRPr="00495BF1" w:rsidRDefault="009F7D9B" w:rsidP="00495B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F7D9B" w:rsidRPr="00495BF1" w:rsidRDefault="009F7D9B" w:rsidP="00495BF1">
      <w:pPr>
        <w:rPr>
          <w:rFonts w:ascii="Arial" w:hAnsi="Arial" w:cs="Arial"/>
          <w:b/>
        </w:rPr>
      </w:pPr>
    </w:p>
    <w:p w:rsidR="009F7D9B" w:rsidRPr="00495BF1" w:rsidRDefault="009F7D9B" w:rsidP="00495BF1">
      <w:pPr>
        <w:rPr>
          <w:rFonts w:ascii="Arial" w:hAnsi="Arial" w:cs="Arial"/>
          <w:b/>
        </w:rPr>
      </w:pPr>
    </w:p>
    <w:p w:rsidR="009F7D9B" w:rsidRPr="00495BF1" w:rsidRDefault="009F7D9B" w:rsidP="00495BF1">
      <w:pPr>
        <w:rPr>
          <w:rFonts w:ascii="Arial" w:hAnsi="Arial" w:cs="Arial"/>
          <w:noProof/>
        </w:rPr>
      </w:pPr>
    </w:p>
    <w:p w:rsidR="009F7D9B" w:rsidRPr="00495BF1" w:rsidRDefault="009F7D9B" w:rsidP="00495BF1">
      <w:pPr>
        <w:rPr>
          <w:rFonts w:ascii="Arial" w:hAnsi="Arial" w:cs="Arial"/>
          <w:noProof/>
        </w:rPr>
      </w:pPr>
    </w:p>
    <w:p w:rsidR="00592E25" w:rsidRPr="00495BF1" w:rsidRDefault="00592E25" w:rsidP="00495BF1">
      <w:pPr>
        <w:jc w:val="both"/>
        <w:rPr>
          <w:rFonts w:ascii="Arial" w:hAnsi="Arial" w:cs="Arial"/>
        </w:rPr>
      </w:pPr>
    </w:p>
    <w:p w:rsidR="00545034" w:rsidRPr="00495BF1" w:rsidRDefault="00545034" w:rsidP="00495BF1">
      <w:pPr>
        <w:jc w:val="both"/>
        <w:rPr>
          <w:rFonts w:ascii="Arial" w:hAnsi="Arial" w:cs="Arial"/>
        </w:rPr>
      </w:pPr>
    </w:p>
    <w:p w:rsidR="00592E25" w:rsidRPr="00495BF1" w:rsidRDefault="00545034" w:rsidP="00495BF1">
      <w:pPr>
        <w:pStyle w:val="ConsPlusNormal"/>
        <w:pageBreakBefore/>
        <w:widowControl w:val="0"/>
        <w:ind w:left="5529" w:firstLine="0"/>
        <w:jc w:val="right"/>
        <w:outlineLvl w:val="0"/>
        <w:rPr>
          <w:sz w:val="24"/>
          <w:szCs w:val="24"/>
        </w:rPr>
      </w:pPr>
      <w:r w:rsidRPr="00495BF1">
        <w:rPr>
          <w:sz w:val="24"/>
          <w:szCs w:val="24"/>
        </w:rPr>
        <w:lastRenderedPageBreak/>
        <w:t>П</w:t>
      </w:r>
      <w:r w:rsidR="00592E25" w:rsidRPr="00495BF1">
        <w:rPr>
          <w:sz w:val="24"/>
          <w:szCs w:val="24"/>
        </w:rPr>
        <w:t xml:space="preserve">риложение </w:t>
      </w:r>
    </w:p>
    <w:p w:rsidR="00487425" w:rsidRPr="00495BF1" w:rsidRDefault="002A41E1" w:rsidP="00495BF1">
      <w:pPr>
        <w:pStyle w:val="ConsPlusNormal"/>
        <w:widowControl w:val="0"/>
        <w:jc w:val="right"/>
        <w:outlineLvl w:val="0"/>
        <w:rPr>
          <w:sz w:val="24"/>
          <w:szCs w:val="24"/>
        </w:rPr>
      </w:pPr>
      <w:r w:rsidRPr="00495BF1">
        <w:rPr>
          <w:sz w:val="24"/>
          <w:szCs w:val="24"/>
        </w:rPr>
        <w:t xml:space="preserve">                                                                 </w:t>
      </w:r>
      <w:r w:rsidR="00487425" w:rsidRPr="00495BF1">
        <w:rPr>
          <w:sz w:val="24"/>
          <w:szCs w:val="24"/>
        </w:rPr>
        <w:t xml:space="preserve">                 </w:t>
      </w:r>
      <w:r w:rsidR="00592E25" w:rsidRPr="00495BF1">
        <w:rPr>
          <w:sz w:val="24"/>
          <w:szCs w:val="24"/>
        </w:rPr>
        <w:t xml:space="preserve">к постановлению </w:t>
      </w:r>
      <w:r w:rsidR="00487425" w:rsidRPr="00495BF1">
        <w:rPr>
          <w:sz w:val="24"/>
          <w:szCs w:val="24"/>
        </w:rPr>
        <w:t xml:space="preserve">главы  </w:t>
      </w:r>
    </w:p>
    <w:p w:rsidR="0085769A" w:rsidRPr="00495BF1" w:rsidRDefault="00487425" w:rsidP="00495BF1">
      <w:pPr>
        <w:pStyle w:val="ConsPlusNormal"/>
        <w:widowControl w:val="0"/>
        <w:jc w:val="right"/>
        <w:outlineLvl w:val="0"/>
        <w:rPr>
          <w:sz w:val="24"/>
          <w:szCs w:val="24"/>
        </w:rPr>
      </w:pPr>
      <w:r w:rsidRPr="00495BF1">
        <w:rPr>
          <w:sz w:val="24"/>
          <w:szCs w:val="24"/>
        </w:rPr>
        <w:t xml:space="preserve">                                     </w:t>
      </w:r>
      <w:r w:rsidR="0085769A" w:rsidRPr="00495BF1">
        <w:rPr>
          <w:sz w:val="24"/>
          <w:szCs w:val="24"/>
        </w:rPr>
        <w:t xml:space="preserve">                                   </w:t>
      </w:r>
      <w:r w:rsidRPr="00495BF1">
        <w:rPr>
          <w:sz w:val="24"/>
          <w:szCs w:val="24"/>
        </w:rPr>
        <w:t>а</w:t>
      </w:r>
      <w:r w:rsidR="00592E25" w:rsidRPr="00495BF1">
        <w:rPr>
          <w:sz w:val="24"/>
          <w:szCs w:val="24"/>
        </w:rPr>
        <w:t xml:space="preserve">дминистрации Калачевского </w:t>
      </w:r>
    </w:p>
    <w:p w:rsidR="0085769A" w:rsidRPr="00495BF1" w:rsidRDefault="0085769A" w:rsidP="00495BF1">
      <w:pPr>
        <w:pStyle w:val="ConsPlusNormal"/>
        <w:widowControl w:val="0"/>
        <w:jc w:val="right"/>
        <w:outlineLvl w:val="0"/>
        <w:rPr>
          <w:sz w:val="24"/>
          <w:szCs w:val="24"/>
        </w:rPr>
      </w:pPr>
      <w:r w:rsidRPr="00495BF1">
        <w:rPr>
          <w:sz w:val="24"/>
          <w:szCs w:val="24"/>
        </w:rPr>
        <w:t xml:space="preserve">                                                                                 </w:t>
      </w:r>
      <w:r w:rsidR="00592E25" w:rsidRPr="00495BF1">
        <w:rPr>
          <w:sz w:val="24"/>
          <w:szCs w:val="24"/>
        </w:rPr>
        <w:t xml:space="preserve">муниципального района    </w:t>
      </w:r>
    </w:p>
    <w:p w:rsidR="00592E25" w:rsidRPr="00495BF1" w:rsidRDefault="0085769A" w:rsidP="00495BF1">
      <w:pPr>
        <w:pStyle w:val="ConsPlusNormal"/>
        <w:widowControl w:val="0"/>
        <w:jc w:val="right"/>
        <w:outlineLvl w:val="0"/>
        <w:rPr>
          <w:sz w:val="24"/>
          <w:szCs w:val="24"/>
        </w:rPr>
      </w:pPr>
      <w:r w:rsidRPr="00495BF1">
        <w:rPr>
          <w:sz w:val="24"/>
          <w:szCs w:val="24"/>
        </w:rPr>
        <w:t xml:space="preserve">                                                            </w:t>
      </w:r>
      <w:r w:rsidR="00592E25" w:rsidRPr="00495BF1">
        <w:rPr>
          <w:sz w:val="24"/>
          <w:szCs w:val="24"/>
        </w:rPr>
        <w:t xml:space="preserve">    </w:t>
      </w:r>
      <w:r w:rsidRPr="00495BF1">
        <w:rPr>
          <w:sz w:val="24"/>
          <w:szCs w:val="24"/>
        </w:rPr>
        <w:t xml:space="preserve">                     </w:t>
      </w:r>
      <w:r w:rsidR="00495BF1" w:rsidRPr="00495BF1">
        <w:rPr>
          <w:sz w:val="24"/>
          <w:szCs w:val="24"/>
        </w:rPr>
        <w:t xml:space="preserve">от     27.01.2016  </w:t>
      </w:r>
      <w:r w:rsidR="00592E25" w:rsidRPr="00495BF1">
        <w:rPr>
          <w:sz w:val="24"/>
          <w:szCs w:val="24"/>
        </w:rPr>
        <w:t>№</w:t>
      </w:r>
      <w:r w:rsidR="00495BF1" w:rsidRPr="00495BF1">
        <w:rPr>
          <w:sz w:val="24"/>
          <w:szCs w:val="24"/>
        </w:rPr>
        <w:t xml:space="preserve"> 28</w:t>
      </w:r>
    </w:p>
    <w:p w:rsidR="00592E25" w:rsidRPr="00495BF1" w:rsidRDefault="00592E25" w:rsidP="00495BF1">
      <w:pPr>
        <w:pStyle w:val="ConsPlusNormal"/>
        <w:widowControl w:val="0"/>
        <w:ind w:left="5670" w:firstLine="0"/>
        <w:jc w:val="right"/>
        <w:outlineLvl w:val="0"/>
        <w:rPr>
          <w:rStyle w:val="articleseperator"/>
          <w:sz w:val="24"/>
          <w:szCs w:val="24"/>
        </w:rPr>
      </w:pPr>
    </w:p>
    <w:p w:rsidR="00592E25" w:rsidRPr="00495BF1" w:rsidRDefault="00592E25" w:rsidP="00495BF1">
      <w:pPr>
        <w:rPr>
          <w:rStyle w:val="articleseperator"/>
          <w:rFonts w:ascii="Arial" w:hAnsi="Arial" w:cs="Arial"/>
        </w:rPr>
      </w:pPr>
    </w:p>
    <w:p w:rsidR="00592E25" w:rsidRPr="00495BF1" w:rsidRDefault="00592E25" w:rsidP="00495BF1">
      <w:pPr>
        <w:jc w:val="center"/>
        <w:rPr>
          <w:rStyle w:val="a7"/>
          <w:rFonts w:ascii="Arial" w:hAnsi="Arial" w:cs="Arial"/>
          <w:b w:val="0"/>
        </w:rPr>
      </w:pPr>
      <w:r w:rsidRPr="00495BF1">
        <w:rPr>
          <w:rStyle w:val="a7"/>
          <w:rFonts w:ascii="Arial" w:hAnsi="Arial" w:cs="Arial"/>
          <w:b w:val="0"/>
        </w:rPr>
        <w:t xml:space="preserve">МУНИЦИПАЛЬНАЯ ПРОГРАММА  </w:t>
      </w:r>
    </w:p>
    <w:p w:rsidR="00C45E57" w:rsidRPr="00495BF1" w:rsidRDefault="00E0749F" w:rsidP="00495BF1">
      <w:pPr>
        <w:jc w:val="center"/>
        <w:rPr>
          <w:rFonts w:ascii="Arial" w:hAnsi="Arial" w:cs="Arial"/>
          <w:b/>
        </w:rPr>
      </w:pPr>
      <w:r w:rsidRPr="00495BF1">
        <w:rPr>
          <w:rStyle w:val="a7"/>
          <w:rFonts w:ascii="Arial" w:hAnsi="Arial" w:cs="Arial"/>
          <w:b w:val="0"/>
          <w:bCs w:val="0"/>
        </w:rPr>
        <w:t xml:space="preserve"> </w:t>
      </w:r>
      <w:r w:rsidR="00C45E57" w:rsidRPr="00495BF1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C45E57" w:rsidRPr="00495BF1">
        <w:rPr>
          <w:rFonts w:ascii="Arial" w:hAnsi="Arial" w:cs="Arial"/>
          <w:b/>
        </w:rPr>
        <w:t xml:space="preserve">Калачевского муниципального района Волгоградской области на </w:t>
      </w:r>
    </w:p>
    <w:p w:rsidR="00C45E57" w:rsidRPr="00495BF1" w:rsidRDefault="00C45E57" w:rsidP="00495BF1">
      <w:pPr>
        <w:jc w:val="center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>2016-2018гг.»</w:t>
      </w:r>
    </w:p>
    <w:p w:rsidR="003F08C9" w:rsidRPr="00495BF1" w:rsidRDefault="003F08C9" w:rsidP="00495BF1">
      <w:pPr>
        <w:jc w:val="center"/>
        <w:rPr>
          <w:rStyle w:val="a7"/>
          <w:rFonts w:ascii="Arial" w:hAnsi="Arial" w:cs="Arial"/>
          <w:b w:val="0"/>
        </w:rPr>
      </w:pPr>
    </w:p>
    <w:p w:rsidR="00592E25" w:rsidRPr="00495BF1" w:rsidRDefault="00592E25" w:rsidP="00495BF1">
      <w:pPr>
        <w:jc w:val="center"/>
        <w:rPr>
          <w:rStyle w:val="a7"/>
          <w:rFonts w:ascii="Arial" w:hAnsi="Arial" w:cs="Arial"/>
          <w:b w:val="0"/>
        </w:rPr>
      </w:pPr>
      <w:r w:rsidRPr="00495BF1">
        <w:rPr>
          <w:rStyle w:val="a7"/>
          <w:rFonts w:ascii="Arial" w:hAnsi="Arial" w:cs="Arial"/>
          <w:b w:val="0"/>
        </w:rPr>
        <w:t xml:space="preserve">Паспорт  </w:t>
      </w:r>
    </w:p>
    <w:p w:rsidR="00C45E57" w:rsidRPr="00495BF1" w:rsidRDefault="00592E25" w:rsidP="00495BF1">
      <w:pPr>
        <w:jc w:val="center"/>
        <w:rPr>
          <w:rFonts w:ascii="Arial" w:hAnsi="Arial" w:cs="Arial"/>
        </w:rPr>
      </w:pPr>
      <w:r w:rsidRPr="00495BF1">
        <w:rPr>
          <w:rStyle w:val="a7"/>
          <w:rFonts w:ascii="Arial" w:hAnsi="Arial" w:cs="Arial"/>
          <w:b w:val="0"/>
        </w:rPr>
        <w:t xml:space="preserve">муниципальной программы  </w:t>
      </w:r>
      <w:r w:rsidR="00C45E57" w:rsidRPr="00495BF1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C45E57" w:rsidRPr="00495BF1">
        <w:rPr>
          <w:rFonts w:ascii="Arial" w:hAnsi="Arial" w:cs="Arial"/>
        </w:rPr>
        <w:t>Калачевского муниципального района Волгоградской области на 2016-2018гг.»</w:t>
      </w:r>
    </w:p>
    <w:p w:rsidR="003F08C9" w:rsidRPr="00495BF1" w:rsidRDefault="003F08C9" w:rsidP="00495BF1">
      <w:pPr>
        <w:jc w:val="center"/>
        <w:rPr>
          <w:rFonts w:ascii="Arial" w:hAnsi="Arial" w:cs="Arial"/>
          <w:b/>
        </w:rPr>
      </w:pPr>
    </w:p>
    <w:p w:rsidR="00592E25" w:rsidRPr="00495BF1" w:rsidRDefault="00592E25" w:rsidP="00495BF1">
      <w:pPr>
        <w:jc w:val="center"/>
        <w:rPr>
          <w:rStyle w:val="a7"/>
          <w:rFonts w:ascii="Arial" w:hAnsi="Arial" w:cs="Arial"/>
          <w:b w:val="0"/>
          <w:bCs w:val="0"/>
        </w:rPr>
      </w:pPr>
      <w:r w:rsidRPr="00495BF1">
        <w:rPr>
          <w:rStyle w:val="a7"/>
          <w:rFonts w:ascii="Arial" w:hAnsi="Arial" w:cs="Arial"/>
          <w:b w:val="0"/>
          <w:bCs w:val="0"/>
        </w:rPr>
        <w:t xml:space="preserve"> </w:t>
      </w:r>
    </w:p>
    <w:p w:rsidR="00592E25" w:rsidRPr="00495BF1" w:rsidRDefault="00592E25" w:rsidP="00495BF1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495BF1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 xml:space="preserve">Наименование  </w:t>
            </w:r>
          </w:p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495BF1" w:rsidRDefault="00C45E57" w:rsidP="00495BF1">
            <w:pPr>
              <w:jc w:val="both"/>
              <w:rPr>
                <w:rFonts w:ascii="Arial" w:hAnsi="Arial" w:cs="Arial"/>
              </w:rPr>
            </w:pPr>
            <w:r w:rsidRPr="00495BF1">
              <w:rPr>
                <w:rStyle w:val="a7"/>
                <w:rFonts w:ascii="Arial" w:hAnsi="Arial" w:cs="Arial"/>
                <w:b w:val="0"/>
                <w:bCs w:val="0"/>
              </w:rPr>
              <w:t xml:space="preserve">«Ремонт и модернизация систем коммунальной инфраструктуры </w:t>
            </w:r>
            <w:r w:rsidRPr="00495BF1">
              <w:rPr>
                <w:rFonts w:ascii="Arial" w:hAnsi="Arial" w:cs="Arial"/>
              </w:rPr>
              <w:t>Калачевского муниципального района Волгоградской области на 2016-2018гг.»</w:t>
            </w:r>
          </w:p>
          <w:p w:rsidR="00592E25" w:rsidRPr="00495BF1" w:rsidRDefault="00592E25" w:rsidP="00495BF1">
            <w:pPr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592E25" w:rsidRPr="00495BF1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</w:rPr>
              <w:t>Администрация Калачевского муниципального района</w:t>
            </w:r>
          </w:p>
        </w:tc>
      </w:tr>
      <w:tr w:rsidR="00995E3C" w:rsidRPr="00495BF1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495BF1" w:rsidRDefault="00995E3C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495BF1" w:rsidRDefault="00995E3C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Комитет строительства и ЖКХ Администрация Калачевского муниципального района</w:t>
            </w:r>
            <w:r w:rsidR="003F08C9" w:rsidRPr="00495BF1">
              <w:rPr>
                <w:rFonts w:ascii="Arial" w:hAnsi="Arial" w:cs="Arial"/>
              </w:rPr>
              <w:t>, предприятия коммунального комплекса</w:t>
            </w:r>
          </w:p>
        </w:tc>
      </w:tr>
      <w:tr w:rsidR="00592E25" w:rsidRPr="00495BF1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Цель</w:t>
            </w:r>
          </w:p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Pr="00495BF1" w:rsidRDefault="001944BF" w:rsidP="00495BF1">
            <w:pPr>
              <w:ind w:right="87"/>
              <w:rPr>
                <w:rFonts w:ascii="Arial" w:hAnsi="Arial" w:cs="Arial"/>
                <w:bCs/>
                <w:color w:val="000000"/>
              </w:rPr>
            </w:pPr>
            <w:r w:rsidRPr="00495BF1">
              <w:rPr>
                <w:rFonts w:ascii="Arial" w:hAnsi="Arial" w:cs="Arial"/>
                <w:bCs/>
                <w:color w:val="000000"/>
              </w:rPr>
              <w:t>Обеспечение бесперебойной подачи качественной питьевой воды от источника до потребителя;</w:t>
            </w:r>
          </w:p>
          <w:p w:rsidR="001944BF" w:rsidRPr="00495BF1" w:rsidRDefault="001944BF" w:rsidP="00495BF1">
            <w:pPr>
              <w:ind w:right="87"/>
              <w:rPr>
                <w:rFonts w:ascii="Arial" w:hAnsi="Arial" w:cs="Arial"/>
                <w:bCs/>
                <w:color w:val="000000"/>
              </w:rPr>
            </w:pPr>
            <w:r w:rsidRPr="00495BF1">
              <w:rPr>
                <w:rFonts w:ascii="Arial" w:hAnsi="Arial" w:cs="Arial"/>
                <w:bCs/>
                <w:color w:val="000000"/>
              </w:rPr>
              <w:t xml:space="preserve">Обеспечение бесперебойного </w:t>
            </w:r>
            <w:r w:rsidRPr="00495BF1">
              <w:rPr>
                <w:rFonts w:ascii="Arial" w:hAnsi="Arial" w:cs="Arial"/>
                <w:bCs/>
              </w:rPr>
              <w:t>теплоснабжения;</w:t>
            </w:r>
          </w:p>
          <w:p w:rsidR="00592E25" w:rsidRPr="00495BF1" w:rsidRDefault="001944BF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bCs/>
                <w:color w:val="000000"/>
              </w:rPr>
              <w:t>Обеспечение бесперебойного водоотведения</w:t>
            </w:r>
            <w:r w:rsidRPr="00495BF1">
              <w:rPr>
                <w:rFonts w:ascii="Arial" w:hAnsi="Arial" w:cs="Arial"/>
                <w:kern w:val="2"/>
              </w:rPr>
              <w:t xml:space="preserve"> </w:t>
            </w:r>
          </w:p>
        </w:tc>
      </w:tr>
      <w:tr w:rsidR="00592E25" w:rsidRPr="00495BF1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Pr="00495BF1" w:rsidRDefault="001944BF" w:rsidP="00495BF1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95BF1">
              <w:rPr>
                <w:rFonts w:ascii="Arial" w:hAnsi="Arial" w:cs="Arial"/>
                <w:bCs/>
                <w:color w:val="000000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495BF1" w:rsidRDefault="00592E25" w:rsidP="00495BF1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592E25" w:rsidRPr="00495BF1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495BF1" w:rsidRDefault="00592E25" w:rsidP="00495BF1">
            <w:pPr>
              <w:tabs>
                <w:tab w:val="left" w:pos="851"/>
                <w:tab w:val="left" w:pos="993"/>
              </w:tabs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-</w:t>
            </w:r>
            <w:r w:rsidR="00666648" w:rsidRPr="00495BF1">
              <w:rPr>
                <w:rFonts w:ascii="Arial" w:hAnsi="Arial" w:cs="Arial"/>
                <w:color w:val="000000"/>
                <w:kern w:val="2"/>
              </w:rPr>
              <w:t xml:space="preserve"> снижение уровня износа коммунальной инфраструктуры</w:t>
            </w:r>
            <w:r w:rsidR="00666648" w:rsidRPr="00495BF1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666648" w:rsidRPr="00495BF1" w:rsidRDefault="00666648" w:rsidP="00495BF1">
            <w:pPr>
              <w:jc w:val="both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- замена аварийных и ветхих сетей тепло-, водоснабжения и водоотведения;</w:t>
            </w:r>
          </w:p>
          <w:p w:rsidR="00592E25" w:rsidRPr="00495BF1" w:rsidRDefault="00666648" w:rsidP="00495BF1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</w:rPr>
              <w:t>- уменьшение количества аварий в системах тепло-, водоснабжения и водоотведения.</w:t>
            </w:r>
            <w:r w:rsidRPr="00495BF1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495BF1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Этапы и сроки</w:t>
            </w:r>
          </w:p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срок реализации: 2016 - 2018 годы</w:t>
            </w:r>
          </w:p>
          <w:p w:rsidR="00592E25" w:rsidRPr="00495BF1" w:rsidRDefault="00592E25" w:rsidP="00495BF1">
            <w:pPr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495BF1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lastRenderedPageBreak/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8C9" w:rsidRPr="00495BF1" w:rsidRDefault="00E71847" w:rsidP="00495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5BF1">
              <w:rPr>
                <w:rFonts w:ascii="Arial" w:hAnsi="Arial" w:cs="Arial"/>
                <w:color w:val="000000"/>
              </w:rPr>
              <w:t xml:space="preserve">   </w:t>
            </w:r>
            <w:r w:rsidR="00235131" w:rsidRPr="00495BF1">
              <w:rPr>
                <w:rFonts w:ascii="Arial" w:hAnsi="Arial" w:cs="Arial"/>
                <w:color w:val="000000"/>
              </w:rPr>
              <w:t>При реализации муниципальной программы предполагается   приобретени</w:t>
            </w:r>
            <w:r w:rsidR="003F08C9" w:rsidRPr="00495BF1">
              <w:rPr>
                <w:rFonts w:ascii="Arial" w:hAnsi="Arial" w:cs="Arial"/>
                <w:color w:val="000000"/>
              </w:rPr>
              <w:t>е</w:t>
            </w:r>
            <w:r w:rsidR="00235131" w:rsidRPr="00495BF1">
              <w:rPr>
                <w:rFonts w:ascii="Arial" w:hAnsi="Arial" w:cs="Arial"/>
                <w:color w:val="000000"/>
              </w:rPr>
              <w:t xml:space="preserve"> </w:t>
            </w:r>
            <w:r w:rsidR="003F08C9" w:rsidRPr="00495BF1">
              <w:rPr>
                <w:rFonts w:ascii="Arial" w:hAnsi="Arial" w:cs="Arial"/>
                <w:color w:val="000000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 w:rsidRPr="00495BF1">
              <w:rPr>
                <w:rFonts w:ascii="Arial" w:hAnsi="Arial" w:cs="Arial"/>
                <w:color w:val="000000"/>
              </w:rPr>
              <w:t xml:space="preserve">материальных </w:t>
            </w:r>
            <w:r w:rsidR="003F08C9" w:rsidRPr="00495BF1">
              <w:rPr>
                <w:rFonts w:ascii="Arial" w:hAnsi="Arial" w:cs="Arial"/>
                <w:color w:val="000000"/>
              </w:rPr>
              <w:t>ресурсов</w:t>
            </w:r>
            <w:r w:rsidR="00235131" w:rsidRPr="00495BF1">
              <w:rPr>
                <w:rFonts w:ascii="Arial" w:hAnsi="Arial" w:cs="Arial"/>
                <w:color w:val="000000"/>
              </w:rPr>
              <w:t xml:space="preserve"> </w:t>
            </w:r>
            <w:r w:rsidR="009C2BAA" w:rsidRPr="00495BF1">
              <w:rPr>
                <w:rFonts w:ascii="Arial" w:hAnsi="Arial" w:cs="Arial"/>
                <w:color w:val="000000"/>
              </w:rPr>
              <w:t>для</w:t>
            </w:r>
            <w:r w:rsidR="00235131" w:rsidRPr="00495BF1">
              <w:rPr>
                <w:rFonts w:ascii="Arial" w:hAnsi="Arial" w:cs="Arial"/>
                <w:color w:val="000000"/>
              </w:rPr>
              <w:t xml:space="preserve"> ремонт</w:t>
            </w:r>
            <w:r w:rsidR="009C2BAA" w:rsidRPr="00495BF1">
              <w:rPr>
                <w:rFonts w:ascii="Arial" w:hAnsi="Arial" w:cs="Arial"/>
                <w:color w:val="000000"/>
              </w:rPr>
              <w:t>а</w:t>
            </w:r>
            <w:r w:rsidR="00235131" w:rsidRPr="00495BF1">
              <w:rPr>
                <w:rFonts w:ascii="Arial" w:hAnsi="Arial" w:cs="Arial"/>
                <w:color w:val="000000"/>
              </w:rPr>
              <w:t xml:space="preserve"> инженерных коммуникаций</w:t>
            </w:r>
            <w:r w:rsidR="009C2BAA" w:rsidRPr="00495BF1">
              <w:rPr>
                <w:rFonts w:ascii="Arial" w:hAnsi="Arial" w:cs="Arial"/>
                <w:color w:val="000000"/>
              </w:rPr>
              <w:t>,</w:t>
            </w:r>
            <w:r w:rsidR="003F08C9" w:rsidRPr="00495BF1">
              <w:rPr>
                <w:rFonts w:ascii="Arial" w:hAnsi="Arial" w:cs="Arial"/>
                <w:color w:val="000000"/>
              </w:rPr>
              <w:t xml:space="preserve"> </w:t>
            </w:r>
            <w:r w:rsidR="009C2BAA" w:rsidRPr="00495BF1">
              <w:rPr>
                <w:rFonts w:ascii="Arial" w:hAnsi="Arial" w:cs="Arial"/>
                <w:color w:val="000000"/>
              </w:rPr>
              <w:t>в соответствии со сметными расчетами и требуемыми объемами</w:t>
            </w:r>
            <w:r w:rsidR="003F08C9" w:rsidRPr="00495BF1">
              <w:rPr>
                <w:rFonts w:ascii="Arial" w:hAnsi="Arial" w:cs="Arial"/>
                <w:color w:val="000000"/>
              </w:rPr>
              <w:t>.</w:t>
            </w:r>
          </w:p>
          <w:p w:rsidR="009C2BAA" w:rsidRPr="00495BF1" w:rsidRDefault="00235131" w:rsidP="00495B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5BF1">
              <w:rPr>
                <w:rFonts w:ascii="Arial" w:hAnsi="Arial" w:cs="Arial"/>
                <w:color w:val="000000"/>
              </w:rPr>
              <w:t xml:space="preserve"> </w:t>
            </w:r>
            <w:r w:rsidR="00E71847" w:rsidRPr="00495BF1">
              <w:rPr>
                <w:rFonts w:ascii="Arial" w:hAnsi="Arial" w:cs="Arial"/>
                <w:color w:val="000000"/>
              </w:rPr>
              <w:t xml:space="preserve">   </w:t>
            </w:r>
            <w:r w:rsidR="009C2BAA" w:rsidRPr="00495BF1">
              <w:rPr>
                <w:rFonts w:ascii="Arial" w:hAnsi="Arial" w:cs="Arial"/>
                <w:color w:val="000000"/>
              </w:rPr>
              <w:t>М</w:t>
            </w:r>
            <w:r w:rsidRPr="00495BF1">
              <w:rPr>
                <w:rFonts w:ascii="Arial" w:hAnsi="Arial" w:cs="Arial"/>
                <w:color w:val="000000"/>
              </w:rPr>
              <w:t>атериальны</w:t>
            </w:r>
            <w:r w:rsidR="009C2BAA" w:rsidRPr="00495BF1">
              <w:rPr>
                <w:rFonts w:ascii="Arial" w:hAnsi="Arial" w:cs="Arial"/>
                <w:color w:val="000000"/>
              </w:rPr>
              <w:t>е</w:t>
            </w:r>
            <w:r w:rsidRPr="00495BF1">
              <w:rPr>
                <w:rFonts w:ascii="Arial" w:hAnsi="Arial" w:cs="Arial"/>
                <w:color w:val="000000"/>
              </w:rPr>
              <w:t xml:space="preserve"> средств</w:t>
            </w:r>
            <w:r w:rsidR="009C2BAA" w:rsidRPr="00495BF1">
              <w:rPr>
                <w:rFonts w:ascii="Arial" w:hAnsi="Arial" w:cs="Arial"/>
                <w:color w:val="000000"/>
              </w:rPr>
              <w:t>а</w:t>
            </w:r>
            <w:r w:rsidRPr="00495BF1">
              <w:rPr>
                <w:rFonts w:ascii="Arial" w:hAnsi="Arial" w:cs="Arial"/>
                <w:color w:val="000000"/>
              </w:rPr>
              <w:t xml:space="preserve"> переда</w:t>
            </w:r>
            <w:r w:rsidR="009C2BAA" w:rsidRPr="00495BF1">
              <w:rPr>
                <w:rFonts w:ascii="Arial" w:hAnsi="Arial" w:cs="Arial"/>
                <w:color w:val="000000"/>
              </w:rPr>
              <w:t>ются</w:t>
            </w:r>
            <w:r w:rsidRPr="00495BF1">
              <w:rPr>
                <w:rFonts w:ascii="Arial" w:hAnsi="Arial" w:cs="Arial"/>
                <w:color w:val="000000"/>
              </w:rPr>
              <w:t xml:space="preserve"> в муниципальные предприятия</w:t>
            </w:r>
            <w:r w:rsidR="009C2BAA" w:rsidRPr="00495BF1">
              <w:rPr>
                <w:rFonts w:ascii="Arial" w:hAnsi="Arial" w:cs="Arial"/>
                <w:color w:val="000000"/>
              </w:rPr>
              <w:t xml:space="preserve"> для выполнения</w:t>
            </w:r>
            <w:r w:rsidRPr="00495BF1">
              <w:rPr>
                <w:rFonts w:ascii="Arial" w:hAnsi="Arial" w:cs="Arial"/>
                <w:color w:val="000000"/>
              </w:rPr>
              <w:t xml:space="preserve"> мероприятий программы по ремонту инженерных коммуникаций</w:t>
            </w:r>
            <w:r w:rsidR="009C2BAA" w:rsidRPr="00495BF1">
              <w:rPr>
                <w:rFonts w:ascii="Arial" w:hAnsi="Arial" w:cs="Arial"/>
                <w:color w:val="000000"/>
              </w:rPr>
              <w:t>.</w:t>
            </w:r>
            <w:r w:rsidRPr="00495BF1">
              <w:rPr>
                <w:rFonts w:ascii="Arial" w:hAnsi="Arial" w:cs="Arial"/>
                <w:color w:val="000000"/>
              </w:rPr>
              <w:t xml:space="preserve"> </w:t>
            </w:r>
          </w:p>
          <w:p w:rsidR="00235131" w:rsidRPr="00495BF1" w:rsidRDefault="00E71847" w:rsidP="00495BF1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5BF1">
              <w:rPr>
                <w:rFonts w:ascii="Arial" w:hAnsi="Arial" w:cs="Arial"/>
                <w:color w:val="000000"/>
              </w:rPr>
              <w:t xml:space="preserve">    </w:t>
            </w:r>
            <w:r w:rsidR="009C2BAA" w:rsidRPr="00495BF1">
              <w:rPr>
                <w:rFonts w:ascii="Arial" w:hAnsi="Arial" w:cs="Arial"/>
                <w:color w:val="000000"/>
              </w:rPr>
              <w:t xml:space="preserve">Работа по реализации мероприятий программы, </w:t>
            </w:r>
            <w:r w:rsidR="00235131" w:rsidRPr="00495BF1">
              <w:rPr>
                <w:rFonts w:ascii="Arial" w:hAnsi="Arial" w:cs="Arial"/>
                <w:color w:val="000000"/>
              </w:rPr>
              <w:t>производится силами муниципальных предприятий</w:t>
            </w:r>
            <w:r w:rsidR="00526C78" w:rsidRPr="00495BF1">
              <w:rPr>
                <w:rFonts w:ascii="Arial" w:hAnsi="Arial" w:cs="Arial"/>
                <w:color w:val="000000"/>
              </w:rPr>
              <w:t xml:space="preserve"> 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 w:rsidRPr="00495BF1">
              <w:rPr>
                <w:rFonts w:ascii="Arial" w:hAnsi="Arial" w:cs="Arial"/>
                <w:color w:val="000000"/>
              </w:rPr>
              <w:t xml:space="preserve">. </w:t>
            </w:r>
          </w:p>
          <w:p w:rsidR="00592E25" w:rsidRPr="00495BF1" w:rsidRDefault="00592E25" w:rsidP="00495BF1">
            <w:pPr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Средства районного бюджета</w:t>
            </w:r>
          </w:p>
          <w:p w:rsidR="00592E25" w:rsidRPr="00495BF1" w:rsidRDefault="00235131" w:rsidP="00495BF1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495BF1">
              <w:rPr>
                <w:rFonts w:ascii="Arial" w:hAnsi="Arial" w:cs="Arial"/>
                <w:kern w:val="2"/>
              </w:rPr>
              <w:t xml:space="preserve">     О</w:t>
            </w:r>
            <w:r w:rsidR="00592E25" w:rsidRPr="00495BF1">
              <w:rPr>
                <w:rFonts w:ascii="Arial" w:hAnsi="Arial" w:cs="Arial"/>
                <w:kern w:val="2"/>
              </w:rPr>
              <w:t xml:space="preserve">бщий объем </w:t>
            </w:r>
            <w:r w:rsidR="00592E25" w:rsidRPr="00495BF1">
              <w:rPr>
                <w:rFonts w:ascii="Arial" w:hAnsi="Arial" w:cs="Arial"/>
                <w:kern w:val="2"/>
                <w:u w:val="single"/>
              </w:rPr>
              <w:t>финансирования</w:t>
            </w:r>
            <w:r w:rsidR="00592E25" w:rsidRPr="00495BF1">
              <w:rPr>
                <w:rFonts w:ascii="Arial" w:hAnsi="Arial" w:cs="Arial"/>
                <w:kern w:val="2"/>
              </w:rPr>
              <w:t xml:space="preserve"> муниципальной программы на 2016 – 2018 годы составляет  </w:t>
            </w:r>
            <w:r w:rsidR="00545034" w:rsidRPr="00495BF1">
              <w:rPr>
                <w:rFonts w:ascii="Arial" w:hAnsi="Arial" w:cs="Arial"/>
                <w:kern w:val="2"/>
              </w:rPr>
              <w:t>47783,15</w:t>
            </w:r>
            <w:r w:rsidR="00592E25" w:rsidRPr="00495BF1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E71847" w:rsidRPr="00495BF1" w:rsidRDefault="00E71847" w:rsidP="00495BF1">
            <w:pPr>
              <w:ind w:right="127"/>
              <w:jc w:val="both"/>
              <w:rPr>
                <w:rFonts w:ascii="Arial" w:hAnsi="Arial" w:cs="Arial"/>
                <w:kern w:val="2"/>
                <w:highlight w:val="yellow"/>
              </w:rPr>
            </w:pPr>
          </w:p>
          <w:p w:rsidR="00592E25" w:rsidRPr="00495BF1" w:rsidRDefault="00592E25" w:rsidP="00495BF1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2016 год</w:t>
            </w:r>
            <w:r w:rsidR="00E71847" w:rsidRPr="00495BF1">
              <w:rPr>
                <w:rFonts w:ascii="Arial" w:hAnsi="Arial" w:cs="Arial"/>
                <w:kern w:val="2"/>
              </w:rPr>
              <w:t xml:space="preserve"> – </w:t>
            </w:r>
            <w:r w:rsidR="00545034" w:rsidRPr="00495BF1">
              <w:rPr>
                <w:rFonts w:ascii="Arial" w:hAnsi="Arial" w:cs="Arial"/>
                <w:kern w:val="2"/>
              </w:rPr>
              <w:t>3768,3</w:t>
            </w:r>
            <w:r w:rsidR="00E71847" w:rsidRPr="00495BF1">
              <w:rPr>
                <w:rFonts w:ascii="Arial" w:hAnsi="Arial" w:cs="Arial"/>
                <w:kern w:val="2"/>
              </w:rPr>
              <w:t xml:space="preserve"> тыс. руб.</w:t>
            </w:r>
          </w:p>
          <w:p w:rsidR="00E71847" w:rsidRPr="00495BF1" w:rsidRDefault="00E71847" w:rsidP="00495BF1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</w:p>
          <w:p w:rsidR="00592E25" w:rsidRPr="00495BF1" w:rsidRDefault="00592E25" w:rsidP="00495BF1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2017 год</w:t>
            </w:r>
            <w:r w:rsidR="00E71847" w:rsidRPr="00495BF1">
              <w:rPr>
                <w:rFonts w:ascii="Arial" w:hAnsi="Arial" w:cs="Arial"/>
                <w:kern w:val="2"/>
              </w:rPr>
              <w:t xml:space="preserve"> – 21042,25 тыс. руб.</w:t>
            </w:r>
          </w:p>
          <w:p w:rsidR="00592E25" w:rsidRPr="00495BF1" w:rsidRDefault="00592E25" w:rsidP="00495BF1">
            <w:pPr>
              <w:ind w:right="127"/>
              <w:jc w:val="both"/>
              <w:rPr>
                <w:rFonts w:ascii="Arial" w:hAnsi="Arial" w:cs="Arial"/>
                <w:kern w:val="2"/>
                <w:highlight w:val="yellow"/>
              </w:rPr>
            </w:pPr>
          </w:p>
          <w:p w:rsidR="00592E25" w:rsidRPr="00495BF1" w:rsidRDefault="00592E25" w:rsidP="00495BF1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2018 год</w:t>
            </w:r>
            <w:r w:rsidR="00E71847" w:rsidRPr="00495BF1">
              <w:rPr>
                <w:rFonts w:ascii="Arial" w:hAnsi="Arial" w:cs="Arial"/>
                <w:kern w:val="2"/>
              </w:rPr>
              <w:t>. – 22972,6 тыс. руб.</w:t>
            </w:r>
          </w:p>
          <w:p w:rsidR="00E71847" w:rsidRPr="00495BF1" w:rsidRDefault="00592E25" w:rsidP="00495BF1">
            <w:pPr>
              <w:jc w:val="both"/>
              <w:rPr>
                <w:rFonts w:ascii="Arial" w:hAnsi="Arial" w:cs="Arial"/>
                <w:color w:val="FF0000"/>
              </w:rPr>
            </w:pPr>
            <w:r w:rsidRPr="00495BF1">
              <w:rPr>
                <w:rFonts w:ascii="Arial" w:hAnsi="Arial" w:cs="Arial"/>
                <w:kern w:val="2"/>
                <w:highlight w:val="yellow"/>
              </w:rPr>
              <w:t xml:space="preserve"> </w:t>
            </w:r>
          </w:p>
          <w:p w:rsidR="00592E25" w:rsidRPr="00495BF1" w:rsidRDefault="00592E25" w:rsidP="00495BF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92E25" w:rsidRPr="00495BF1" w:rsidTr="00DF0969">
        <w:trPr>
          <w:trHeight w:val="161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  <w:r w:rsidRPr="00495BF1">
              <w:rPr>
                <w:rFonts w:ascii="Arial" w:hAnsi="Arial" w:cs="Arial"/>
                <w:kern w:val="2"/>
              </w:rPr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95BF1" w:rsidRDefault="00592E25" w:rsidP="00495BF1">
            <w:pPr>
              <w:rPr>
                <w:rFonts w:ascii="Arial" w:hAnsi="Arial" w:cs="Arial"/>
                <w:bCs/>
                <w:color w:val="000000"/>
              </w:rPr>
            </w:pPr>
            <w:r w:rsidRPr="00495BF1">
              <w:rPr>
                <w:rFonts w:ascii="Arial" w:hAnsi="Arial" w:cs="Arial"/>
                <w:bCs/>
                <w:color w:val="000000"/>
              </w:rPr>
              <w:t>Снижение уровня износа объектов коммунальной инфраструктуры;</w:t>
            </w:r>
          </w:p>
          <w:p w:rsidR="00592E25" w:rsidRPr="00495BF1" w:rsidRDefault="00592E25" w:rsidP="00495BF1">
            <w:pPr>
              <w:rPr>
                <w:rFonts w:ascii="Arial" w:hAnsi="Arial" w:cs="Arial"/>
                <w:kern w:val="2"/>
              </w:rPr>
            </w:pPr>
          </w:p>
        </w:tc>
      </w:tr>
    </w:tbl>
    <w:p w:rsidR="00235131" w:rsidRPr="00495BF1" w:rsidRDefault="00235131" w:rsidP="00495BF1">
      <w:pPr>
        <w:jc w:val="center"/>
        <w:rPr>
          <w:rFonts w:ascii="Arial" w:hAnsi="Arial" w:cs="Arial"/>
        </w:rPr>
      </w:pPr>
    </w:p>
    <w:p w:rsidR="00592E25" w:rsidRPr="00495BF1" w:rsidRDefault="00592E25" w:rsidP="00495BF1">
      <w:pPr>
        <w:jc w:val="center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 xml:space="preserve">1. Общая характеристика </w:t>
      </w:r>
      <w:r w:rsidR="00803509" w:rsidRPr="00495BF1">
        <w:rPr>
          <w:rFonts w:ascii="Arial" w:hAnsi="Arial" w:cs="Arial"/>
          <w:b/>
        </w:rPr>
        <w:t>сферы реализации муниципальной программы</w:t>
      </w:r>
    </w:p>
    <w:p w:rsidR="00592E25" w:rsidRPr="00495BF1" w:rsidRDefault="00592E25" w:rsidP="00495BF1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C15FB" w:rsidRPr="00495BF1" w:rsidRDefault="003E7A8E" w:rsidP="00495BF1">
      <w:pPr>
        <w:tabs>
          <w:tab w:val="left" w:pos="142"/>
          <w:tab w:val="left" w:pos="284"/>
        </w:tabs>
        <w:jc w:val="both"/>
        <w:rPr>
          <w:rFonts w:ascii="Arial" w:eastAsiaTheme="minorHAnsi" w:hAnsi="Arial" w:cs="Arial"/>
          <w:lang w:eastAsia="en-US"/>
        </w:rPr>
      </w:pPr>
      <w:r w:rsidRPr="00495BF1">
        <w:rPr>
          <w:rFonts w:ascii="Arial" w:eastAsia="Calibri" w:hAnsi="Arial" w:cs="Arial"/>
          <w:color w:val="000000"/>
          <w:lang w:eastAsia="en-US"/>
        </w:rPr>
        <w:t xml:space="preserve">  </w:t>
      </w:r>
      <w:r w:rsidR="00666648" w:rsidRPr="00495BF1">
        <w:rPr>
          <w:rFonts w:ascii="Arial" w:eastAsia="Calibri" w:hAnsi="Arial" w:cs="Arial"/>
          <w:color w:val="000000"/>
          <w:lang w:eastAsia="en-US"/>
        </w:rPr>
        <w:t xml:space="preserve"> </w:t>
      </w:r>
      <w:r w:rsidR="00592E25" w:rsidRPr="00495BF1">
        <w:rPr>
          <w:rFonts w:ascii="Arial" w:eastAsia="Calibri" w:hAnsi="Arial" w:cs="Arial"/>
          <w:color w:val="000000"/>
          <w:lang w:eastAsia="en-US"/>
        </w:rPr>
        <w:t xml:space="preserve">Программа </w:t>
      </w:r>
      <w:r w:rsidRPr="00495BF1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Pr="00495BF1">
        <w:rPr>
          <w:rFonts w:ascii="Arial" w:hAnsi="Arial" w:cs="Arial"/>
        </w:rPr>
        <w:t>Калачевского муниципального района Волгоградской области на 2016-2018гг.»</w:t>
      </w:r>
      <w:r w:rsidR="00592E25" w:rsidRPr="00495BF1">
        <w:rPr>
          <w:rFonts w:ascii="Arial" w:hAnsi="Arial" w:cs="Arial"/>
          <w:kern w:val="2"/>
        </w:rPr>
        <w:t xml:space="preserve"> </w:t>
      </w:r>
      <w:r w:rsidR="00592E25" w:rsidRPr="00495BF1">
        <w:rPr>
          <w:rFonts w:ascii="Arial" w:eastAsia="Calibri" w:hAnsi="Arial" w:cs="Arial"/>
          <w:color w:val="000000"/>
          <w:lang w:eastAsia="en-US"/>
        </w:rPr>
        <w:t xml:space="preserve">(далее именуется – Программа) разработана, во исполнение  </w:t>
      </w:r>
      <w:r w:rsidR="003C15FB" w:rsidRPr="00495BF1">
        <w:rPr>
          <w:rFonts w:ascii="Arial" w:eastAsia="Calibri" w:hAnsi="Arial" w:cs="Arial"/>
          <w:color w:val="000000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495BF1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 w:rsidRPr="00495BF1">
        <w:rPr>
          <w:rFonts w:ascii="Arial" w:eastAsiaTheme="minorHAnsi" w:hAnsi="Arial" w:cs="Arial"/>
          <w:lang w:eastAsia="en-US"/>
        </w:rPr>
        <w:t>.</w:t>
      </w:r>
    </w:p>
    <w:p w:rsidR="00CC54D3" w:rsidRPr="00495BF1" w:rsidRDefault="00592E25" w:rsidP="00495BF1">
      <w:pPr>
        <w:tabs>
          <w:tab w:val="left" w:pos="284"/>
        </w:tabs>
        <w:ind w:firstLine="426"/>
        <w:jc w:val="both"/>
        <w:rPr>
          <w:rFonts w:ascii="Arial" w:hAnsi="Arial" w:cs="Arial"/>
          <w:color w:val="000000"/>
        </w:rPr>
      </w:pPr>
      <w:r w:rsidRPr="00495BF1">
        <w:rPr>
          <w:rFonts w:ascii="Arial" w:hAnsi="Arial" w:cs="Arial"/>
          <w:color w:val="000000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 w:rsidRPr="00495BF1">
        <w:rPr>
          <w:rFonts w:ascii="Arial" w:hAnsi="Arial" w:cs="Arial"/>
          <w:color w:val="000000"/>
        </w:rPr>
        <w:t>Одной из основных причин соз</w:t>
      </w:r>
      <w:r w:rsidR="00FA4FC0" w:rsidRPr="00495BF1">
        <w:rPr>
          <w:rFonts w:ascii="Arial" w:hAnsi="Arial" w:cs="Arial"/>
          <w:color w:val="000000"/>
        </w:rPr>
        <w:t>дав</w:t>
      </w:r>
      <w:r w:rsidR="00CC54D3" w:rsidRPr="00495BF1">
        <w:rPr>
          <w:rFonts w:ascii="Arial" w:hAnsi="Arial" w:cs="Arial"/>
          <w:color w:val="000000"/>
        </w:rPr>
        <w:t>шегося положения</w:t>
      </w:r>
      <w:r w:rsidR="00FA4FC0" w:rsidRPr="00495BF1">
        <w:rPr>
          <w:rFonts w:ascii="Arial" w:hAnsi="Arial" w:cs="Arial"/>
          <w:color w:val="000000"/>
        </w:rPr>
        <w:t xml:space="preserve"> является</w:t>
      </w:r>
      <w:r w:rsidR="00110A45" w:rsidRPr="00495BF1">
        <w:rPr>
          <w:rFonts w:ascii="Arial" w:hAnsi="Arial" w:cs="Arial"/>
          <w:color w:val="000000"/>
        </w:rPr>
        <w:t>:</w:t>
      </w:r>
    </w:p>
    <w:p w:rsidR="001944BF" w:rsidRPr="00495BF1" w:rsidRDefault="00CC54D3" w:rsidP="00495BF1">
      <w:pPr>
        <w:ind w:firstLine="426"/>
        <w:jc w:val="both"/>
        <w:rPr>
          <w:rFonts w:ascii="Arial" w:hAnsi="Arial" w:cs="Arial"/>
          <w:color w:val="000000"/>
        </w:rPr>
      </w:pPr>
      <w:r w:rsidRPr="00495BF1">
        <w:rPr>
          <w:rFonts w:ascii="Arial" w:hAnsi="Arial" w:cs="Arial"/>
          <w:color w:val="000000"/>
        </w:rPr>
        <w:t>- не</w:t>
      </w:r>
      <w:r w:rsidR="00631DB5" w:rsidRPr="00495BF1">
        <w:rPr>
          <w:rFonts w:ascii="Arial" w:hAnsi="Arial" w:cs="Arial"/>
          <w:color w:val="000000"/>
        </w:rPr>
        <w:t xml:space="preserve">обеспеченность </w:t>
      </w:r>
      <w:r w:rsidR="00FA4FC0" w:rsidRPr="00495BF1">
        <w:rPr>
          <w:rFonts w:ascii="Arial" w:hAnsi="Arial" w:cs="Arial"/>
          <w:color w:val="000000"/>
        </w:rPr>
        <w:t>достаточн</w:t>
      </w:r>
      <w:r w:rsidR="00631DB5" w:rsidRPr="00495BF1">
        <w:rPr>
          <w:rFonts w:ascii="Arial" w:hAnsi="Arial" w:cs="Arial"/>
          <w:color w:val="000000"/>
        </w:rPr>
        <w:t>ым</w:t>
      </w:r>
      <w:r w:rsidRPr="00495BF1">
        <w:rPr>
          <w:rFonts w:ascii="Arial" w:hAnsi="Arial" w:cs="Arial"/>
          <w:color w:val="000000"/>
        </w:rPr>
        <w:t xml:space="preserve"> финансирование</w:t>
      </w:r>
      <w:r w:rsidR="00631DB5" w:rsidRPr="00495BF1">
        <w:rPr>
          <w:rFonts w:ascii="Arial" w:hAnsi="Arial" w:cs="Arial"/>
          <w:color w:val="000000"/>
        </w:rPr>
        <w:t>м</w:t>
      </w:r>
      <w:r w:rsidRPr="00495BF1">
        <w:rPr>
          <w:rFonts w:ascii="Arial" w:hAnsi="Arial" w:cs="Arial"/>
          <w:color w:val="000000"/>
        </w:rPr>
        <w:t xml:space="preserve"> </w:t>
      </w:r>
      <w:r w:rsidR="00FA4FC0" w:rsidRPr="00495BF1">
        <w:rPr>
          <w:rFonts w:ascii="Arial" w:hAnsi="Arial" w:cs="Arial"/>
          <w:color w:val="000000"/>
        </w:rPr>
        <w:t xml:space="preserve">из бюджетов поселений </w:t>
      </w:r>
      <w:r w:rsidRPr="00495BF1">
        <w:rPr>
          <w:rFonts w:ascii="Arial" w:hAnsi="Arial" w:cs="Arial"/>
          <w:color w:val="000000"/>
        </w:rPr>
        <w:t xml:space="preserve">ремонтных работ и модернизации оборудования  в связи с </w:t>
      </w:r>
      <w:r w:rsidR="00FA4FC0" w:rsidRPr="00495BF1">
        <w:rPr>
          <w:rFonts w:ascii="Arial" w:hAnsi="Arial" w:cs="Arial"/>
          <w:color w:val="000000"/>
        </w:rPr>
        <w:t>их большим объемом</w:t>
      </w:r>
      <w:r w:rsidR="00914F8A" w:rsidRPr="00495BF1">
        <w:rPr>
          <w:rFonts w:ascii="Arial" w:hAnsi="Arial" w:cs="Arial"/>
          <w:color w:val="000000"/>
        </w:rPr>
        <w:t>.</w:t>
      </w:r>
      <w:r w:rsidR="00FA4FC0" w:rsidRPr="00495BF1">
        <w:rPr>
          <w:rFonts w:ascii="Arial" w:hAnsi="Arial" w:cs="Arial"/>
          <w:color w:val="000000"/>
        </w:rPr>
        <w:t xml:space="preserve"> Так</w:t>
      </w:r>
      <w:r w:rsidR="00110A45" w:rsidRPr="00495BF1">
        <w:rPr>
          <w:rFonts w:ascii="Arial" w:hAnsi="Arial" w:cs="Arial"/>
          <w:color w:val="000000"/>
        </w:rPr>
        <w:t xml:space="preserve"> на территории одного поселения </w:t>
      </w:r>
      <w:r w:rsidR="00FA4FC0" w:rsidRPr="00495BF1">
        <w:rPr>
          <w:rFonts w:ascii="Arial" w:hAnsi="Arial" w:cs="Arial"/>
          <w:color w:val="000000"/>
        </w:rPr>
        <w:t xml:space="preserve">инженерные сети </w:t>
      </w:r>
      <w:r w:rsidR="00110A45" w:rsidRPr="00495BF1">
        <w:rPr>
          <w:rFonts w:ascii="Arial" w:hAnsi="Arial" w:cs="Arial"/>
          <w:color w:val="000000"/>
        </w:rPr>
        <w:t>практически построены в одно время</w:t>
      </w:r>
      <w:r w:rsidRPr="00495BF1">
        <w:rPr>
          <w:rFonts w:ascii="Arial" w:hAnsi="Arial" w:cs="Arial"/>
          <w:color w:val="000000"/>
        </w:rPr>
        <w:t>,</w:t>
      </w:r>
      <w:r w:rsidR="00110A45" w:rsidRPr="00495BF1">
        <w:rPr>
          <w:rFonts w:ascii="Arial" w:hAnsi="Arial" w:cs="Arial"/>
          <w:color w:val="000000"/>
        </w:rPr>
        <w:t xml:space="preserve"> и срок </w:t>
      </w:r>
      <w:r w:rsidRPr="00495BF1">
        <w:rPr>
          <w:rFonts w:ascii="Arial" w:hAnsi="Arial" w:cs="Arial"/>
          <w:color w:val="000000"/>
        </w:rPr>
        <w:t xml:space="preserve">их </w:t>
      </w:r>
      <w:r w:rsidR="00110A45" w:rsidRPr="00495BF1">
        <w:rPr>
          <w:rFonts w:ascii="Arial" w:hAnsi="Arial" w:cs="Arial"/>
          <w:color w:val="000000"/>
        </w:rPr>
        <w:t>эксплуатации составляет от 40 до 60 лет.</w:t>
      </w:r>
    </w:p>
    <w:p w:rsidR="00592E25" w:rsidRPr="00495BF1" w:rsidRDefault="00592E25" w:rsidP="00495BF1">
      <w:pPr>
        <w:ind w:firstLine="426"/>
        <w:jc w:val="both"/>
        <w:rPr>
          <w:rFonts w:ascii="Arial" w:hAnsi="Arial" w:cs="Arial"/>
          <w:color w:val="000000"/>
        </w:rPr>
      </w:pPr>
      <w:r w:rsidRPr="00495BF1">
        <w:rPr>
          <w:rFonts w:ascii="Arial" w:hAnsi="Arial" w:cs="Arial"/>
          <w:color w:val="000000"/>
        </w:rPr>
        <w:t>Коммунальный комплекс ежегодно требует увеличения вложения денежных средств</w:t>
      </w:r>
      <w:r w:rsidR="00631DB5" w:rsidRPr="00495BF1">
        <w:rPr>
          <w:rFonts w:ascii="Arial" w:hAnsi="Arial" w:cs="Arial"/>
          <w:color w:val="000000"/>
        </w:rPr>
        <w:t>,</w:t>
      </w:r>
      <w:r w:rsidRPr="00495BF1">
        <w:rPr>
          <w:rFonts w:ascii="Arial" w:hAnsi="Arial" w:cs="Arial"/>
          <w:color w:val="000000"/>
        </w:rPr>
        <w:t xml:space="preserve">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495BF1" w:rsidRDefault="001944BF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</w:t>
      </w:r>
      <w:r w:rsidR="00592E25" w:rsidRPr="00495BF1">
        <w:rPr>
          <w:rFonts w:ascii="Arial" w:hAnsi="Arial" w:cs="Arial"/>
        </w:rPr>
        <w:t>Основными источниками водоснабжения в Калачевском муниципальном районе по объему добываемой воды являются открытые  и подземные источники.</w:t>
      </w:r>
    </w:p>
    <w:p w:rsidR="00592E25" w:rsidRPr="00495BF1" w:rsidRDefault="00592E25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lastRenderedPageBreak/>
        <w:t>К основным проблемам водоснабжения и водоотведения населения поселения относятся:</w:t>
      </w:r>
    </w:p>
    <w:p w:rsidR="00592E25" w:rsidRPr="00495BF1" w:rsidRDefault="00592E25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495BF1" w:rsidRDefault="00592E25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использование водоисточников, в том числе без очистки и обеззараживания, и питьевой воды, не отвечающи</w:t>
      </w:r>
      <w:r w:rsidR="00631DB5" w:rsidRPr="00495BF1">
        <w:rPr>
          <w:rFonts w:ascii="Arial" w:hAnsi="Arial" w:cs="Arial"/>
        </w:rPr>
        <w:t>е</w:t>
      </w:r>
      <w:r w:rsidRPr="00495BF1">
        <w:rPr>
          <w:rFonts w:ascii="Arial" w:hAnsi="Arial" w:cs="Arial"/>
        </w:rPr>
        <w:t xml:space="preserve"> гигиеническим требованиям;</w:t>
      </w:r>
    </w:p>
    <w:p w:rsidR="00592E25" w:rsidRPr="00495BF1" w:rsidRDefault="00592E25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отсутствие ограждений зон санитарной охраны подземных источников водоснабжения;</w:t>
      </w:r>
    </w:p>
    <w:p w:rsidR="00592E25" w:rsidRPr="00495BF1" w:rsidRDefault="00592E25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неудовлетворительное санитарно-техническое состояние водопроводных сооружений и сетей.</w:t>
      </w:r>
    </w:p>
    <w:p w:rsidR="00592E25" w:rsidRPr="00495BF1" w:rsidRDefault="00592E25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495BF1" w:rsidRDefault="00592E25" w:rsidP="00495BF1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495BF1">
        <w:rPr>
          <w:rStyle w:val="FontStyle61"/>
          <w:rFonts w:ascii="Arial" w:hAnsi="Arial" w:cs="Arial"/>
          <w:b/>
          <w:sz w:val="24"/>
          <w:szCs w:val="24"/>
        </w:rPr>
        <w:t>2.</w:t>
      </w:r>
      <w:r w:rsidRPr="00495BF1">
        <w:rPr>
          <w:rFonts w:ascii="Arial" w:hAnsi="Arial" w:cs="Arial"/>
          <w:b/>
        </w:rPr>
        <w:t>«Цели, задачи</w:t>
      </w:r>
      <w:r w:rsidR="003E7A8E" w:rsidRPr="00495BF1">
        <w:rPr>
          <w:rFonts w:ascii="Arial" w:hAnsi="Arial" w:cs="Arial"/>
          <w:b/>
        </w:rPr>
        <w:t>,</w:t>
      </w:r>
      <w:r w:rsidRPr="00495BF1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5B3739" w:rsidRPr="00495BF1" w:rsidRDefault="005B3739" w:rsidP="00495BF1">
      <w:pPr>
        <w:ind w:firstLine="426"/>
        <w:jc w:val="center"/>
        <w:rPr>
          <w:rFonts w:ascii="Arial" w:eastAsia="Arial" w:hAnsi="Arial" w:cs="Arial"/>
          <w:b/>
          <w:lang w:eastAsia="en-US"/>
        </w:rPr>
      </w:pPr>
    </w:p>
    <w:p w:rsidR="001944BF" w:rsidRPr="00495BF1" w:rsidRDefault="00487425" w:rsidP="00495BF1">
      <w:pPr>
        <w:tabs>
          <w:tab w:val="left" w:pos="142"/>
        </w:tabs>
        <w:ind w:right="87"/>
        <w:rPr>
          <w:rFonts w:ascii="Arial" w:eastAsia="Arial" w:hAnsi="Arial" w:cs="Arial"/>
          <w:lang w:eastAsia="en-US"/>
        </w:rPr>
      </w:pPr>
      <w:r w:rsidRPr="00495BF1">
        <w:rPr>
          <w:rFonts w:ascii="Arial" w:eastAsia="Arial" w:hAnsi="Arial" w:cs="Arial"/>
          <w:lang w:eastAsia="en-US"/>
        </w:rPr>
        <w:t xml:space="preserve"> </w:t>
      </w:r>
      <w:r w:rsidR="00592E25" w:rsidRPr="00495BF1">
        <w:rPr>
          <w:rFonts w:ascii="Arial" w:eastAsia="Arial" w:hAnsi="Arial" w:cs="Arial"/>
          <w:lang w:eastAsia="en-US"/>
        </w:rPr>
        <w:t xml:space="preserve">Основной целью </w:t>
      </w:r>
      <w:r w:rsidR="00BD164B" w:rsidRPr="00495BF1">
        <w:rPr>
          <w:rFonts w:ascii="Arial" w:eastAsia="Arial" w:hAnsi="Arial" w:cs="Arial"/>
          <w:lang w:eastAsia="en-US"/>
        </w:rPr>
        <w:t>п</w:t>
      </w:r>
      <w:r w:rsidR="00592E25" w:rsidRPr="00495BF1">
        <w:rPr>
          <w:rFonts w:ascii="Arial" w:eastAsia="Arial" w:hAnsi="Arial" w:cs="Arial"/>
          <w:lang w:eastAsia="en-US"/>
        </w:rPr>
        <w:t>рограммы является</w:t>
      </w:r>
      <w:r w:rsidR="001944BF" w:rsidRPr="00495BF1">
        <w:rPr>
          <w:rFonts w:ascii="Arial" w:eastAsia="Arial" w:hAnsi="Arial" w:cs="Arial"/>
          <w:lang w:eastAsia="en-US"/>
        </w:rPr>
        <w:t>:</w:t>
      </w:r>
    </w:p>
    <w:p w:rsidR="001944BF" w:rsidRPr="00495BF1" w:rsidRDefault="001944BF" w:rsidP="00495BF1">
      <w:pPr>
        <w:ind w:right="87"/>
        <w:rPr>
          <w:rFonts w:ascii="Arial" w:hAnsi="Arial" w:cs="Arial"/>
          <w:bCs/>
          <w:color w:val="000000"/>
        </w:rPr>
      </w:pPr>
      <w:r w:rsidRPr="00495BF1">
        <w:rPr>
          <w:rFonts w:ascii="Arial" w:eastAsia="Arial" w:hAnsi="Arial" w:cs="Arial"/>
          <w:lang w:eastAsia="en-US"/>
        </w:rPr>
        <w:t>-</w:t>
      </w:r>
      <w:r w:rsidR="00592E25" w:rsidRPr="00495BF1">
        <w:rPr>
          <w:rFonts w:ascii="Arial" w:eastAsia="Arial" w:hAnsi="Arial" w:cs="Arial"/>
          <w:lang w:eastAsia="en-US"/>
        </w:rPr>
        <w:t xml:space="preserve"> </w:t>
      </w:r>
      <w:r w:rsidRPr="00495BF1">
        <w:rPr>
          <w:rFonts w:ascii="Arial" w:eastAsia="Arial" w:hAnsi="Arial" w:cs="Arial"/>
          <w:lang w:eastAsia="en-US"/>
        </w:rPr>
        <w:t>о</w:t>
      </w:r>
      <w:r w:rsidRPr="00495BF1">
        <w:rPr>
          <w:rFonts w:ascii="Arial" w:hAnsi="Arial" w:cs="Arial"/>
          <w:bCs/>
          <w:color w:val="000000"/>
        </w:rPr>
        <w:t>беспечение бесперебойной подачи качественной питьевой воды от источника до потребителя;</w:t>
      </w:r>
    </w:p>
    <w:p w:rsidR="001944BF" w:rsidRPr="00495BF1" w:rsidRDefault="001944BF" w:rsidP="00495BF1">
      <w:pPr>
        <w:ind w:right="87"/>
        <w:rPr>
          <w:rFonts w:ascii="Arial" w:hAnsi="Arial" w:cs="Arial"/>
          <w:bCs/>
          <w:color w:val="000000"/>
        </w:rPr>
      </w:pPr>
      <w:r w:rsidRPr="00495BF1">
        <w:rPr>
          <w:rFonts w:ascii="Arial" w:hAnsi="Arial" w:cs="Arial"/>
          <w:bCs/>
          <w:color w:val="000000"/>
        </w:rPr>
        <w:t xml:space="preserve">-обеспечение бесперебойного </w:t>
      </w:r>
      <w:r w:rsidRPr="00495BF1">
        <w:rPr>
          <w:rFonts w:ascii="Arial" w:hAnsi="Arial" w:cs="Arial"/>
          <w:bCs/>
        </w:rPr>
        <w:t>теплоснабжения;</w:t>
      </w:r>
    </w:p>
    <w:p w:rsidR="001944BF" w:rsidRPr="00495BF1" w:rsidRDefault="001944BF" w:rsidP="00495BF1">
      <w:pPr>
        <w:jc w:val="both"/>
        <w:rPr>
          <w:rFonts w:ascii="Arial" w:hAnsi="Arial" w:cs="Arial"/>
          <w:kern w:val="2"/>
        </w:rPr>
      </w:pPr>
      <w:r w:rsidRPr="00495BF1">
        <w:rPr>
          <w:rFonts w:ascii="Arial" w:hAnsi="Arial" w:cs="Arial"/>
          <w:bCs/>
          <w:color w:val="000000"/>
        </w:rPr>
        <w:t>-обеспечение бесперебойного водоотведения</w:t>
      </w:r>
      <w:r w:rsidRPr="00495BF1">
        <w:rPr>
          <w:rFonts w:ascii="Arial" w:hAnsi="Arial" w:cs="Arial"/>
          <w:kern w:val="2"/>
        </w:rPr>
        <w:t xml:space="preserve"> </w:t>
      </w:r>
    </w:p>
    <w:p w:rsidR="001944BF" w:rsidRPr="00495BF1" w:rsidRDefault="001944BF" w:rsidP="00495BF1">
      <w:pPr>
        <w:jc w:val="both"/>
        <w:rPr>
          <w:rFonts w:ascii="Arial" w:hAnsi="Arial" w:cs="Arial"/>
          <w:bCs/>
          <w:color w:val="000000"/>
        </w:rPr>
      </w:pPr>
      <w:r w:rsidRPr="00495BF1">
        <w:rPr>
          <w:rFonts w:ascii="Arial" w:eastAsia="Calibri" w:hAnsi="Arial" w:cs="Arial"/>
          <w:lang w:eastAsia="en-US"/>
        </w:rPr>
        <w:t xml:space="preserve">   </w:t>
      </w:r>
      <w:r w:rsidR="00592E25" w:rsidRPr="00495BF1">
        <w:rPr>
          <w:rFonts w:ascii="Arial" w:eastAsia="Calibri" w:hAnsi="Arial" w:cs="Arial"/>
          <w:lang w:eastAsia="en-US"/>
        </w:rPr>
        <w:t xml:space="preserve">Программа </w:t>
      </w:r>
      <w:r w:rsidR="00F46935" w:rsidRPr="00495BF1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F46935" w:rsidRPr="00495BF1">
        <w:rPr>
          <w:rFonts w:ascii="Arial" w:hAnsi="Arial" w:cs="Arial"/>
        </w:rPr>
        <w:t>Калачевского муниципального района Волгоградской области на 2016-2018гг.»</w:t>
      </w:r>
      <w:r w:rsidR="00F46935" w:rsidRPr="00495BF1">
        <w:rPr>
          <w:rFonts w:ascii="Arial" w:hAnsi="Arial" w:cs="Arial"/>
          <w:kern w:val="2"/>
        </w:rPr>
        <w:t xml:space="preserve"> </w:t>
      </w:r>
      <w:r w:rsidR="00592E25" w:rsidRPr="00495BF1">
        <w:rPr>
          <w:rFonts w:ascii="Arial" w:eastAsia="Calibri" w:hAnsi="Arial" w:cs="Arial"/>
          <w:lang w:eastAsia="en-US"/>
        </w:rPr>
        <w:t>направлена на</w:t>
      </w:r>
      <w:r w:rsidRPr="00495BF1">
        <w:rPr>
          <w:rFonts w:ascii="Arial" w:eastAsia="Calibri" w:hAnsi="Arial" w:cs="Arial"/>
          <w:lang w:eastAsia="en-US"/>
        </w:rPr>
        <w:t xml:space="preserve"> л</w:t>
      </w:r>
      <w:r w:rsidRPr="00495BF1">
        <w:rPr>
          <w:rFonts w:ascii="Arial" w:hAnsi="Arial" w:cs="Arial"/>
          <w:bCs/>
          <w:color w:val="000000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495BF1" w:rsidRDefault="001944BF" w:rsidP="00495BF1">
      <w:pPr>
        <w:tabs>
          <w:tab w:val="left" w:pos="142"/>
          <w:tab w:val="left" w:pos="284"/>
        </w:tabs>
        <w:jc w:val="both"/>
        <w:rPr>
          <w:rFonts w:ascii="Arial" w:eastAsiaTheme="minorHAnsi" w:hAnsi="Arial" w:cs="Arial"/>
          <w:lang w:eastAsia="en-US"/>
        </w:rPr>
      </w:pPr>
      <w:r w:rsidRPr="00495BF1">
        <w:rPr>
          <w:rFonts w:ascii="Arial" w:hAnsi="Arial" w:cs="Arial"/>
          <w:kern w:val="2"/>
        </w:rPr>
        <w:t xml:space="preserve">   </w:t>
      </w:r>
      <w:r w:rsidR="00592E25" w:rsidRPr="00495BF1">
        <w:rPr>
          <w:rFonts w:ascii="Arial" w:hAnsi="Arial" w:cs="Arial"/>
          <w:kern w:val="2"/>
        </w:rPr>
        <w:t xml:space="preserve">Цели муниципальной программы в жилищно-коммунальной сфере определены в соответствии с </w:t>
      </w:r>
      <w:r w:rsidR="002C7B1E" w:rsidRPr="00495BF1">
        <w:rPr>
          <w:rFonts w:ascii="Arial" w:eastAsia="Calibri" w:hAnsi="Arial" w:cs="Arial"/>
          <w:color w:val="000000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495BF1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области».</w:t>
      </w:r>
    </w:p>
    <w:p w:rsidR="00AD55EF" w:rsidRPr="00495BF1" w:rsidRDefault="001944BF" w:rsidP="00495BF1">
      <w:pPr>
        <w:pStyle w:val="Style14"/>
        <w:widowControl/>
        <w:spacing w:line="240" w:lineRule="auto"/>
        <w:ind w:firstLine="0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</w:t>
      </w:r>
      <w:r w:rsidR="002017AE" w:rsidRPr="00495BF1">
        <w:rPr>
          <w:rFonts w:ascii="Arial" w:hAnsi="Arial" w:cs="Arial"/>
        </w:rPr>
        <w:t>Срок реализации программы</w:t>
      </w:r>
      <w:r w:rsidR="003B21A8" w:rsidRPr="00495BF1">
        <w:rPr>
          <w:rFonts w:ascii="Arial" w:hAnsi="Arial" w:cs="Arial"/>
        </w:rPr>
        <w:t xml:space="preserve"> 2016-2018годы.</w:t>
      </w:r>
    </w:p>
    <w:p w:rsidR="003B21A8" w:rsidRPr="00495BF1" w:rsidRDefault="003B21A8" w:rsidP="00495BF1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</w:p>
    <w:p w:rsidR="00AD55EF" w:rsidRPr="00495BF1" w:rsidRDefault="004B6EAE" w:rsidP="00495BF1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 xml:space="preserve">Раздел </w:t>
      </w:r>
      <w:r w:rsidR="00AD55EF" w:rsidRPr="00495BF1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495BF1" w:rsidRDefault="00AD55EF" w:rsidP="00495BF1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495BF1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495BF1">
        <w:rPr>
          <w:rFonts w:ascii="Arial" w:hAnsi="Arial" w:cs="Arial"/>
          <w:b/>
        </w:rPr>
        <w:t>муниципальной программы</w:t>
      </w:r>
    </w:p>
    <w:p w:rsidR="00124EE3" w:rsidRPr="00495BF1" w:rsidRDefault="00124EE3" w:rsidP="00495B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81752" w:rsidRPr="00495BF1" w:rsidRDefault="001944BF" w:rsidP="00495BF1">
      <w:pPr>
        <w:tabs>
          <w:tab w:val="left" w:pos="284"/>
          <w:tab w:val="left" w:pos="851"/>
          <w:tab w:val="left" w:pos="99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495BF1">
        <w:rPr>
          <w:rFonts w:ascii="Arial" w:eastAsia="Calibri" w:hAnsi="Arial" w:cs="Arial"/>
          <w:lang w:eastAsia="en-US"/>
        </w:rPr>
        <w:t xml:space="preserve">   </w:t>
      </w:r>
      <w:r w:rsidR="003B21A8" w:rsidRPr="00495BF1">
        <w:rPr>
          <w:rFonts w:ascii="Arial" w:eastAsia="Calibri" w:hAnsi="Arial" w:cs="Arial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495BF1" w:rsidRDefault="004B6EAE" w:rsidP="00495BF1">
      <w:pPr>
        <w:tabs>
          <w:tab w:val="left" w:pos="851"/>
          <w:tab w:val="left" w:pos="99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495BF1">
        <w:rPr>
          <w:rFonts w:ascii="Arial" w:hAnsi="Arial" w:cs="Arial"/>
          <w:color w:val="000000"/>
          <w:kern w:val="2"/>
        </w:rPr>
        <w:t>-</w:t>
      </w:r>
      <w:r w:rsidR="00281752" w:rsidRPr="00495BF1">
        <w:rPr>
          <w:rFonts w:ascii="Arial" w:hAnsi="Arial" w:cs="Arial"/>
          <w:color w:val="000000"/>
          <w:kern w:val="2"/>
        </w:rPr>
        <w:t>снижение уровня износа коммунальной инфраструктуры</w:t>
      </w:r>
      <w:r w:rsidR="00281752" w:rsidRPr="00495BF1">
        <w:rPr>
          <w:rFonts w:ascii="Arial" w:eastAsia="Calibri" w:hAnsi="Arial" w:cs="Arial"/>
          <w:color w:val="000000"/>
          <w:lang w:eastAsia="en-US"/>
        </w:rPr>
        <w:t>;</w:t>
      </w:r>
    </w:p>
    <w:p w:rsidR="00281752" w:rsidRPr="00495BF1" w:rsidRDefault="004B6EAE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-</w:t>
      </w:r>
      <w:r w:rsidR="00281752" w:rsidRPr="00495BF1">
        <w:rPr>
          <w:rFonts w:ascii="Arial" w:hAnsi="Arial" w:cs="Arial"/>
        </w:rPr>
        <w:t>замена аварийных и ветхих сетей тепло-, водоснабжения и</w:t>
      </w:r>
      <w:r w:rsidRPr="00495BF1">
        <w:rPr>
          <w:rFonts w:ascii="Arial" w:hAnsi="Arial" w:cs="Arial"/>
        </w:rPr>
        <w:t xml:space="preserve">  </w:t>
      </w:r>
      <w:r w:rsidR="00281752" w:rsidRPr="00495BF1">
        <w:rPr>
          <w:rFonts w:ascii="Arial" w:hAnsi="Arial" w:cs="Arial"/>
        </w:rPr>
        <w:t>водоотведения</w:t>
      </w:r>
    </w:p>
    <w:p w:rsidR="003B21A8" w:rsidRPr="00495BF1" w:rsidRDefault="001944BF" w:rsidP="00495BF1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-</w:t>
      </w:r>
      <w:r w:rsidR="003B21A8" w:rsidRPr="00495BF1">
        <w:rPr>
          <w:rFonts w:ascii="Arial" w:hAnsi="Arial" w:cs="Arial"/>
        </w:rPr>
        <w:t>уменьшение количества аварий в системах тепло-, водоснабжения и</w:t>
      </w:r>
    </w:p>
    <w:p w:rsidR="003B21A8" w:rsidRPr="00495BF1" w:rsidRDefault="001944BF" w:rsidP="00495BF1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495BF1">
        <w:rPr>
          <w:rFonts w:ascii="Arial" w:hAnsi="Arial" w:cs="Arial"/>
        </w:rPr>
        <w:t xml:space="preserve"> </w:t>
      </w:r>
      <w:r w:rsidR="00281752" w:rsidRPr="00495BF1">
        <w:rPr>
          <w:rFonts w:ascii="Arial" w:hAnsi="Arial" w:cs="Arial"/>
        </w:rPr>
        <w:t>в</w:t>
      </w:r>
      <w:r w:rsidR="003B21A8" w:rsidRPr="00495BF1">
        <w:rPr>
          <w:rFonts w:ascii="Arial" w:hAnsi="Arial" w:cs="Arial"/>
        </w:rPr>
        <w:t>одоотведения</w:t>
      </w:r>
      <w:r w:rsidR="00281752" w:rsidRPr="00495BF1">
        <w:rPr>
          <w:rFonts w:ascii="Arial" w:hAnsi="Arial" w:cs="Arial"/>
        </w:rPr>
        <w:t>.</w:t>
      </w:r>
      <w:r w:rsidR="003B21A8" w:rsidRPr="00495BF1">
        <w:rPr>
          <w:rFonts w:ascii="Arial" w:hAnsi="Arial" w:cs="Arial"/>
          <w:lang w:eastAsia="en-US"/>
        </w:rPr>
        <w:t xml:space="preserve">                                                                                                     </w:t>
      </w:r>
    </w:p>
    <w:p w:rsidR="00124EE3" w:rsidRPr="00495BF1" w:rsidRDefault="00124EE3" w:rsidP="00495B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B21A8" w:rsidRPr="00495BF1" w:rsidRDefault="001944BF" w:rsidP="00495BF1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95BF1">
        <w:rPr>
          <w:rFonts w:ascii="Arial" w:hAnsi="Arial" w:cs="Arial"/>
          <w:color w:val="000000"/>
        </w:rPr>
        <w:t xml:space="preserve">   </w:t>
      </w:r>
      <w:r w:rsidR="003B21A8" w:rsidRPr="00495BF1">
        <w:rPr>
          <w:rFonts w:ascii="Arial" w:hAnsi="Arial" w:cs="Arial"/>
          <w:color w:val="000000"/>
        </w:rPr>
        <w:t xml:space="preserve">Сведения о показателях (индикаторах) муниципальной программы </w:t>
      </w:r>
      <w:r w:rsidR="003B21A8" w:rsidRPr="00495BF1">
        <w:rPr>
          <w:rFonts w:ascii="Arial" w:eastAsia="Arial" w:hAnsi="Arial" w:cs="Arial"/>
          <w:lang w:eastAsia="en-US"/>
        </w:rPr>
        <w:t>Калачевского муниципального района</w:t>
      </w:r>
      <w:r w:rsidR="00124EE3" w:rsidRPr="00495BF1">
        <w:rPr>
          <w:rFonts w:ascii="Arial" w:eastAsia="Arial" w:hAnsi="Arial" w:cs="Arial"/>
          <w:lang w:eastAsia="en-US"/>
        </w:rPr>
        <w:t xml:space="preserve"> </w:t>
      </w:r>
      <w:r w:rsidR="00124EE3" w:rsidRPr="00495BF1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124EE3" w:rsidRPr="00495BF1">
        <w:rPr>
          <w:rFonts w:ascii="Arial" w:hAnsi="Arial" w:cs="Arial"/>
        </w:rPr>
        <w:t xml:space="preserve">Калачевского муниципального района Волгоградской области на 2016-2018гг.» </w:t>
      </w:r>
      <w:r w:rsidR="003B21A8" w:rsidRPr="00495BF1">
        <w:rPr>
          <w:rFonts w:ascii="Arial" w:hAnsi="Arial" w:cs="Arial"/>
          <w:kern w:val="2"/>
        </w:rPr>
        <w:t xml:space="preserve">приведены </w:t>
      </w:r>
      <w:r w:rsidR="003B21A8" w:rsidRPr="00495BF1">
        <w:rPr>
          <w:rFonts w:ascii="Arial" w:hAnsi="Arial" w:cs="Arial"/>
          <w:color w:val="000000"/>
        </w:rPr>
        <w:t xml:space="preserve">в приложении № 1 </w:t>
      </w:r>
      <w:r w:rsidR="003B21A8" w:rsidRPr="00495BF1">
        <w:rPr>
          <w:rFonts w:ascii="Arial" w:hAnsi="Arial" w:cs="Arial"/>
          <w:color w:val="000000"/>
        </w:rPr>
        <w:br/>
        <w:t>к муниципальной программе.</w:t>
      </w:r>
    </w:p>
    <w:p w:rsidR="00124EE3" w:rsidRPr="00495BF1" w:rsidRDefault="00124EE3" w:rsidP="00495BF1">
      <w:pPr>
        <w:tabs>
          <w:tab w:val="left" w:pos="2268"/>
        </w:tabs>
        <w:jc w:val="both"/>
        <w:rPr>
          <w:rFonts w:ascii="Arial" w:hAnsi="Arial" w:cs="Arial"/>
          <w:color w:val="000000"/>
          <w:kern w:val="2"/>
        </w:rPr>
      </w:pPr>
    </w:p>
    <w:p w:rsidR="00235131" w:rsidRPr="00495BF1" w:rsidRDefault="00E71847" w:rsidP="00495BF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</w:t>
      </w:r>
    </w:p>
    <w:p w:rsidR="00AD55EF" w:rsidRPr="00495BF1" w:rsidRDefault="004B6EAE" w:rsidP="00495BF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 xml:space="preserve">Раздел </w:t>
      </w:r>
      <w:r w:rsidR="00AD55EF" w:rsidRPr="00495BF1">
        <w:rPr>
          <w:rFonts w:ascii="Arial" w:hAnsi="Arial" w:cs="Arial"/>
          <w:b/>
        </w:rPr>
        <w:t>4.</w:t>
      </w:r>
      <w:r w:rsidR="00592E25" w:rsidRPr="00495BF1">
        <w:rPr>
          <w:rFonts w:ascii="Arial" w:hAnsi="Arial" w:cs="Arial"/>
          <w:b/>
        </w:rPr>
        <w:t xml:space="preserve"> Об</w:t>
      </w:r>
      <w:r w:rsidR="00AD55EF" w:rsidRPr="00495BF1">
        <w:rPr>
          <w:rFonts w:ascii="Arial" w:hAnsi="Arial" w:cs="Arial"/>
          <w:b/>
        </w:rPr>
        <w:t>общенная характеристика основных  мероприятий  муниципальной программы</w:t>
      </w:r>
    </w:p>
    <w:p w:rsidR="004B6EAE" w:rsidRPr="00495BF1" w:rsidRDefault="001944BF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</w:t>
      </w:r>
      <w:r w:rsidR="004B6EAE" w:rsidRPr="00495BF1">
        <w:rPr>
          <w:rFonts w:ascii="Arial" w:hAnsi="Arial" w:cs="Arial"/>
        </w:rPr>
        <w:t xml:space="preserve">Программа включает в себя мероприятия, направленные на  снижение аварийности на объектах коммунального комплекса Калачевского муниципального района. </w:t>
      </w:r>
      <w:r w:rsidR="0085769A" w:rsidRPr="00495BF1">
        <w:rPr>
          <w:rFonts w:ascii="Arial" w:hAnsi="Arial" w:cs="Arial"/>
        </w:rPr>
        <w:t>Перечень программных мероприятий приведен в приложении №2 к муниципальной программе.</w:t>
      </w:r>
    </w:p>
    <w:p w:rsidR="004B6EAE" w:rsidRPr="00495BF1" w:rsidRDefault="001944BF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</w:t>
      </w:r>
      <w:r w:rsidR="004B6EAE" w:rsidRPr="00495BF1">
        <w:rPr>
          <w:rFonts w:ascii="Arial" w:hAnsi="Arial" w:cs="Arial"/>
        </w:rPr>
        <w:t>Проведение мероприятий Программы предусматривает:</w:t>
      </w:r>
    </w:p>
    <w:p w:rsidR="004B6EAE" w:rsidRPr="00495BF1" w:rsidRDefault="004B6EAE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625"/>
        <w:gridCol w:w="1415"/>
        <w:gridCol w:w="56"/>
        <w:gridCol w:w="1056"/>
        <w:gridCol w:w="22"/>
        <w:gridCol w:w="992"/>
        <w:gridCol w:w="42"/>
        <w:gridCol w:w="1092"/>
      </w:tblGrid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 xml:space="preserve">N   </w:t>
            </w:r>
            <w:r w:rsidRPr="00495BF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1" w:type="dxa"/>
            <w:gridSpan w:val="2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 xml:space="preserve">Объем работ,   </w:t>
            </w:r>
            <w:r w:rsidRPr="00495BF1">
              <w:rPr>
                <w:sz w:val="24"/>
                <w:szCs w:val="24"/>
              </w:rPr>
              <w:br/>
              <w:t xml:space="preserve">единица </w:t>
            </w:r>
            <w:r w:rsidRPr="00495BF1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56" w:type="dxa"/>
          </w:tcPr>
          <w:p w:rsidR="004B6EAE" w:rsidRPr="00495BF1" w:rsidRDefault="004B6EAE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2016</w:t>
            </w:r>
          </w:p>
          <w:p w:rsidR="004B6EAE" w:rsidRPr="00495BF1" w:rsidRDefault="004B6EAE" w:rsidP="00495BF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2017</w:t>
            </w: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4B6EAE" w:rsidRPr="00495BF1" w:rsidRDefault="004B6EAE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2018</w:t>
            </w: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</w:p>
        </w:tc>
      </w:tr>
      <w:tr w:rsidR="004B6EAE" w:rsidRPr="00495BF1" w:rsidTr="00537341">
        <w:trPr>
          <w:trHeight w:val="370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 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gridSpan w:val="2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6</w:t>
            </w:r>
          </w:p>
        </w:tc>
      </w:tr>
      <w:tr w:rsidR="004B6EAE" w:rsidRPr="00495BF1" w:rsidTr="00537341">
        <w:trPr>
          <w:trHeight w:val="476"/>
        </w:trPr>
        <w:tc>
          <w:tcPr>
            <w:tcW w:w="8897" w:type="dxa"/>
            <w:gridSpan w:val="9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Береславское сельское поселение</w:t>
            </w:r>
          </w:p>
        </w:tc>
      </w:tr>
      <w:tr w:rsidR="004B6EAE" w:rsidRPr="00495BF1" w:rsidTr="00537341">
        <w:trPr>
          <w:trHeight w:val="642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 1.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Тепловые сети</w:t>
            </w:r>
          </w:p>
        </w:tc>
        <w:tc>
          <w:tcPr>
            <w:tcW w:w="1471" w:type="dxa"/>
            <w:gridSpan w:val="2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487425">
        <w:trPr>
          <w:trHeight w:val="945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1.1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Замена ветхих участков стальной теплотрассы на полиэтиленовую</w:t>
            </w:r>
          </w:p>
          <w:p w:rsidR="004B6EAE" w:rsidRPr="00495BF1" w:rsidRDefault="004B6EAE" w:rsidP="00495BF1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gridSpan w:val="2"/>
          </w:tcPr>
          <w:p w:rsidR="004B6EAE" w:rsidRPr="00495BF1" w:rsidRDefault="00545034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2150</w:t>
            </w:r>
            <w:r w:rsidR="004B6EAE" w:rsidRPr="00495BF1">
              <w:rPr>
                <w:rFonts w:ascii="Arial" w:hAnsi="Arial" w:cs="Arial"/>
              </w:rPr>
              <w:t xml:space="preserve"> м.п.</w:t>
            </w: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4B6EAE" w:rsidRPr="00495BF1" w:rsidRDefault="00545034" w:rsidP="00495BF1">
            <w:pPr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0</w:t>
            </w: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  <w:bCs/>
              </w:rPr>
            </w:pP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800,0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1350,0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1.2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Устройство тепловой изоляции трубопроводов отопления</w:t>
            </w:r>
          </w:p>
        </w:tc>
        <w:tc>
          <w:tcPr>
            <w:tcW w:w="1471" w:type="dxa"/>
            <w:gridSpan w:val="2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</w:t>
            </w:r>
            <w:r w:rsidR="004B6EAE" w:rsidRPr="00495BF1">
              <w:rPr>
                <w:rFonts w:ascii="Arial" w:hAnsi="Arial" w:cs="Arial"/>
              </w:rPr>
              <w:t>00</w:t>
            </w:r>
          </w:p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кв.м</w:t>
            </w:r>
          </w:p>
        </w:tc>
        <w:tc>
          <w:tcPr>
            <w:tcW w:w="1056" w:type="dxa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200,0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300,0</w:t>
            </w:r>
          </w:p>
        </w:tc>
      </w:tr>
      <w:tr w:rsidR="004B6EAE" w:rsidRPr="00495BF1" w:rsidTr="00487425">
        <w:trPr>
          <w:trHeight w:val="423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1.3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Замена запорной арматуры</w:t>
            </w:r>
          </w:p>
          <w:p w:rsidR="004B6EAE" w:rsidRPr="00495BF1" w:rsidRDefault="004B6EAE" w:rsidP="00495BF1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gridSpan w:val="2"/>
          </w:tcPr>
          <w:p w:rsidR="004B6EAE" w:rsidRPr="00495BF1" w:rsidRDefault="00545034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9</w:t>
            </w:r>
            <w:r w:rsidR="004B6EAE" w:rsidRPr="00495BF1">
              <w:rPr>
                <w:rFonts w:ascii="Arial" w:hAnsi="Arial" w:cs="Arial"/>
              </w:rPr>
              <w:t xml:space="preserve"> шт.</w:t>
            </w:r>
          </w:p>
        </w:tc>
        <w:tc>
          <w:tcPr>
            <w:tcW w:w="1056" w:type="dxa"/>
          </w:tcPr>
          <w:p w:rsidR="004B6EAE" w:rsidRPr="00495BF1" w:rsidRDefault="00545034" w:rsidP="00495BF1">
            <w:pPr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7,0</w:t>
            </w:r>
          </w:p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2,0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1.4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Установка теплообменника в котельной № 12</w:t>
            </w:r>
          </w:p>
        </w:tc>
        <w:tc>
          <w:tcPr>
            <w:tcW w:w="1471" w:type="dxa"/>
            <w:gridSpan w:val="2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 шт.</w:t>
            </w:r>
          </w:p>
        </w:tc>
        <w:tc>
          <w:tcPr>
            <w:tcW w:w="1056" w:type="dxa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495BF1" w:rsidRDefault="00545034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-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1471" w:type="dxa"/>
            <w:gridSpan w:val="2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2.1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471" w:type="dxa"/>
            <w:gridSpan w:val="2"/>
          </w:tcPr>
          <w:p w:rsidR="004B6EAE" w:rsidRPr="00495BF1" w:rsidRDefault="00545034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11 100</w:t>
            </w:r>
            <w:r w:rsidR="004B6EAE" w:rsidRPr="00495BF1">
              <w:rPr>
                <w:rFonts w:ascii="Arial" w:hAnsi="Arial" w:cs="Arial"/>
              </w:rPr>
              <w:t xml:space="preserve"> м.п.</w:t>
            </w:r>
          </w:p>
        </w:tc>
        <w:tc>
          <w:tcPr>
            <w:tcW w:w="1056" w:type="dxa"/>
          </w:tcPr>
          <w:p w:rsidR="004B6EAE" w:rsidRPr="00495BF1" w:rsidRDefault="00545034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1400</w:t>
            </w: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5000,0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4700,0</w:t>
            </w:r>
          </w:p>
        </w:tc>
      </w:tr>
      <w:tr w:rsidR="004B6EAE" w:rsidRPr="00495BF1" w:rsidTr="00537341">
        <w:trPr>
          <w:trHeight w:val="372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2.2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Замена запорной арматуры</w:t>
            </w:r>
          </w:p>
        </w:tc>
        <w:tc>
          <w:tcPr>
            <w:tcW w:w="1471" w:type="dxa"/>
            <w:gridSpan w:val="2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123</w:t>
            </w:r>
            <w:r w:rsidR="004B6EAE" w:rsidRPr="00495BF1">
              <w:rPr>
                <w:rFonts w:ascii="Arial" w:hAnsi="Arial" w:cs="Arial"/>
              </w:rPr>
              <w:t xml:space="preserve"> шт.</w:t>
            </w:r>
          </w:p>
        </w:tc>
        <w:tc>
          <w:tcPr>
            <w:tcW w:w="1056" w:type="dxa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61,0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62,0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4.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pStyle w:val="af5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471" w:type="dxa"/>
            <w:gridSpan w:val="2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4.1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Замена ветхих канализационных сетей (коллектор) Д=300 мм</w:t>
            </w:r>
          </w:p>
        </w:tc>
        <w:tc>
          <w:tcPr>
            <w:tcW w:w="1471" w:type="dxa"/>
            <w:gridSpan w:val="2"/>
          </w:tcPr>
          <w:p w:rsidR="004B6EAE" w:rsidRPr="00495BF1" w:rsidRDefault="00545034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2204</w:t>
            </w:r>
            <w:r w:rsidR="004B6EAE" w:rsidRPr="00495BF1">
              <w:rPr>
                <w:rFonts w:ascii="Arial" w:hAnsi="Arial" w:cs="Arial"/>
              </w:rPr>
              <w:t xml:space="preserve"> м.п.</w:t>
            </w:r>
          </w:p>
        </w:tc>
        <w:tc>
          <w:tcPr>
            <w:tcW w:w="1056" w:type="dxa"/>
          </w:tcPr>
          <w:p w:rsidR="004B6EAE" w:rsidRPr="00495BF1" w:rsidRDefault="00545034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554</w:t>
            </w: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825,0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825,0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4.2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Разработка проекта реконструкции КНС – 1  и очистных сооружений на полях фильтрации </w:t>
            </w:r>
          </w:p>
        </w:tc>
        <w:tc>
          <w:tcPr>
            <w:tcW w:w="1471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 шт.</w:t>
            </w:r>
          </w:p>
        </w:tc>
        <w:tc>
          <w:tcPr>
            <w:tcW w:w="1056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3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1,0</w:t>
            </w:r>
          </w:p>
        </w:tc>
        <w:tc>
          <w:tcPr>
            <w:tcW w:w="10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-</w:t>
            </w:r>
          </w:p>
        </w:tc>
      </w:tr>
      <w:tr w:rsidR="004B6EAE" w:rsidRPr="00495BF1" w:rsidTr="00537341">
        <w:trPr>
          <w:trHeight w:val="370"/>
        </w:trPr>
        <w:tc>
          <w:tcPr>
            <w:tcW w:w="8897" w:type="dxa"/>
            <w:gridSpan w:val="9"/>
          </w:tcPr>
          <w:p w:rsidR="004B6EAE" w:rsidRPr="00495BF1" w:rsidRDefault="004B6EAE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Ильевское сельское поселение</w:t>
            </w:r>
          </w:p>
        </w:tc>
      </w:tr>
      <w:tr w:rsidR="004B6EAE" w:rsidRPr="00495BF1" w:rsidTr="00537341">
        <w:trPr>
          <w:trHeight w:val="476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 1.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Тепловые сети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537341">
        <w:trPr>
          <w:trHeight w:val="881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1.1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Замена ветхих участков </w:t>
            </w:r>
          </w:p>
          <w:p w:rsidR="004B6EAE" w:rsidRPr="00495BF1" w:rsidRDefault="004B6EAE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Тепловых сетей </w:t>
            </w:r>
          </w:p>
          <w:p w:rsidR="004B6EAE" w:rsidRPr="00495BF1" w:rsidRDefault="004B6EAE" w:rsidP="00495BF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B6EAE" w:rsidRPr="00495BF1" w:rsidRDefault="00545034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1900</w:t>
            </w:r>
            <w:r w:rsidR="004B6EAE" w:rsidRPr="00495BF1">
              <w:rPr>
                <w:rFonts w:ascii="Arial" w:hAnsi="Arial" w:cs="Arial"/>
              </w:rPr>
              <w:t xml:space="preserve"> м.п.</w:t>
            </w: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545034" w:rsidP="00495BF1">
            <w:pPr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1 000,0</w:t>
            </w: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  <w:bCs/>
              </w:rPr>
            </w:pP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450,0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2.1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Замена участков ветхих сетей трассы водопровода </w:t>
            </w:r>
          </w:p>
        </w:tc>
        <w:tc>
          <w:tcPr>
            <w:tcW w:w="1415" w:type="dxa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2420</w:t>
            </w:r>
            <w:r w:rsidR="004B6EAE" w:rsidRPr="00495BF1">
              <w:rPr>
                <w:rFonts w:ascii="Arial" w:hAnsi="Arial" w:cs="Arial"/>
              </w:rPr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495BF1" w:rsidRDefault="00545034" w:rsidP="00495BF1">
            <w:pPr>
              <w:snapToGrid w:val="0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720,0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850,0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850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pStyle w:val="af5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537341">
        <w:trPr>
          <w:trHeight w:val="901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lastRenderedPageBreak/>
              <w:t xml:space="preserve">   3.1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Замена участков ветхих канализационных сетей 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2160,0 м.п.</w:t>
            </w: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880,00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880,0</w:t>
            </w:r>
          </w:p>
        </w:tc>
      </w:tr>
      <w:tr w:rsidR="004B6EAE" w:rsidRPr="00495BF1" w:rsidTr="00537341">
        <w:tc>
          <w:tcPr>
            <w:tcW w:w="8897" w:type="dxa"/>
            <w:gridSpan w:val="9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Советское сельское поселение</w:t>
            </w:r>
          </w:p>
        </w:tc>
      </w:tr>
      <w:tr w:rsidR="004B6EAE" w:rsidRPr="00495BF1" w:rsidTr="00537341">
        <w:trPr>
          <w:trHeight w:val="476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 1.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Насосная станция первого подъема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537341">
        <w:trPr>
          <w:trHeight w:val="1545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1.1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Водолазное обследование акватории дна в местах нахождения водозаборных оголовков в количестве 2-х штук</w:t>
            </w:r>
          </w:p>
          <w:p w:rsidR="004B6EAE" w:rsidRPr="00495BF1" w:rsidRDefault="004B6EAE" w:rsidP="00495BF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1,0</w:t>
            </w: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  <w:bCs/>
              </w:rPr>
            </w:pPr>
          </w:p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-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1.2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Проведение ремонта оголовков, размыв акватории водозабора</w:t>
            </w:r>
          </w:p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 шт.</w:t>
            </w:r>
          </w:p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-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1.3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Замена агрегатов насосной станции первого подъема (А24-018-1)</w:t>
            </w:r>
          </w:p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 шт.</w:t>
            </w:r>
          </w:p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Блок очистных сооружений</w:t>
            </w:r>
          </w:p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2.1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Капитальный ремонт осветлителей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 шт.</w:t>
            </w: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</w:t>
            </w:r>
          </w:p>
        </w:tc>
      </w:tr>
      <w:tr w:rsidR="004B6EAE" w:rsidRPr="00495BF1" w:rsidTr="00537341">
        <w:trPr>
          <w:trHeight w:val="649"/>
        </w:trPr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2.2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Капитальный ремонт скорых фильтров</w:t>
            </w:r>
          </w:p>
          <w:p w:rsidR="004B6EAE" w:rsidRPr="00495BF1" w:rsidRDefault="004B6EAE" w:rsidP="00495BF1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 шт.</w:t>
            </w: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2.3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Капитальный ремонт галереи по управлению осветлителями и фильтрами с заменой запорной арматуры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2.4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Модернизация насосной станции 2-го подъема с переводом на энергоэффективное насосное оборудование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 шт.</w:t>
            </w: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2.5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Модернизация ЩСУ встроенного в блокочистных сооружений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 шт.</w:t>
            </w: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-</w:t>
            </w: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Водопровод</w:t>
            </w:r>
          </w:p>
        </w:tc>
        <w:tc>
          <w:tcPr>
            <w:tcW w:w="141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</w:p>
        </w:tc>
      </w:tr>
      <w:tr w:rsidR="004B6EAE" w:rsidRPr="00495BF1" w:rsidTr="00537341">
        <w:tc>
          <w:tcPr>
            <w:tcW w:w="597" w:type="dxa"/>
          </w:tcPr>
          <w:p w:rsidR="004B6EAE" w:rsidRPr="00495BF1" w:rsidRDefault="004B6EAE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 3.1</w:t>
            </w:r>
          </w:p>
        </w:tc>
        <w:tc>
          <w:tcPr>
            <w:tcW w:w="3625" w:type="dxa"/>
          </w:tcPr>
          <w:p w:rsidR="004B6EAE" w:rsidRPr="00495BF1" w:rsidRDefault="004B6EAE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Замена участков ветхих сетей стальной трассы водопровода на ПЭ (от очистных сооружений до п. Октябрьский)</w:t>
            </w:r>
          </w:p>
        </w:tc>
        <w:tc>
          <w:tcPr>
            <w:tcW w:w="1415" w:type="dxa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570</w:t>
            </w:r>
            <w:r w:rsidR="004B6EAE" w:rsidRPr="00495BF1">
              <w:rPr>
                <w:rFonts w:ascii="Arial" w:hAnsi="Arial" w:cs="Arial"/>
              </w:rPr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gridSpan w:val="2"/>
          </w:tcPr>
          <w:p w:rsidR="004B6EAE" w:rsidRPr="00495BF1" w:rsidRDefault="004B6EAE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200,0</w:t>
            </w:r>
          </w:p>
        </w:tc>
      </w:tr>
    </w:tbl>
    <w:p w:rsidR="00592E25" w:rsidRPr="00495BF1" w:rsidRDefault="0031034D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                  </w:t>
      </w:r>
      <w:r w:rsidR="009D5D6B" w:rsidRPr="00495BF1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592E25" w:rsidRPr="00495BF1" w:rsidRDefault="00592E25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2E25" w:rsidRPr="00495BF1" w:rsidRDefault="004B6EAE" w:rsidP="00495B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 xml:space="preserve">Раздел </w:t>
      </w:r>
      <w:r w:rsidR="0031034D" w:rsidRPr="00495BF1">
        <w:rPr>
          <w:rFonts w:ascii="Arial" w:hAnsi="Arial" w:cs="Arial"/>
          <w:b/>
        </w:rPr>
        <w:t>5</w:t>
      </w:r>
      <w:r w:rsidR="00592E25" w:rsidRPr="00495BF1">
        <w:rPr>
          <w:rFonts w:ascii="Arial" w:hAnsi="Arial" w:cs="Arial"/>
          <w:b/>
        </w:rPr>
        <w:t xml:space="preserve">. </w:t>
      </w:r>
      <w:r w:rsidR="002428B5" w:rsidRPr="00495BF1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Pr="00495BF1" w:rsidRDefault="000C6AE6" w:rsidP="00495BF1">
      <w:pPr>
        <w:jc w:val="center"/>
        <w:rPr>
          <w:rFonts w:ascii="Arial" w:hAnsi="Arial" w:cs="Arial"/>
        </w:rPr>
      </w:pPr>
    </w:p>
    <w:p w:rsidR="00184433" w:rsidRPr="00495BF1" w:rsidRDefault="000C6AE6" w:rsidP="00495BF1">
      <w:pPr>
        <w:jc w:val="center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 xml:space="preserve">Береславское сельское поселение </w:t>
      </w:r>
    </w:p>
    <w:p w:rsidR="000C6AE6" w:rsidRPr="00495BF1" w:rsidRDefault="000C6AE6" w:rsidP="00495BF1">
      <w:pPr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>Тепловые сети</w:t>
      </w:r>
    </w:p>
    <w:p w:rsidR="00184433" w:rsidRPr="00495BF1" w:rsidRDefault="00184433" w:rsidP="00495BF1">
      <w:pPr>
        <w:rPr>
          <w:rFonts w:ascii="Arial" w:hAnsi="Arial" w:cs="Arial"/>
          <w:b/>
        </w:rPr>
      </w:pP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1. Замена ветхих участков стальной теплотрассы  на полиэтиленовую: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 xml:space="preserve">- </w:t>
      </w:r>
      <w:r w:rsidRPr="00495BF1">
        <w:rPr>
          <w:rFonts w:ascii="Arial" w:hAnsi="Arial" w:cs="Arial"/>
          <w:sz w:val="24"/>
          <w:szCs w:val="24"/>
          <w:lang w:val="en-US"/>
        </w:rPr>
        <w:t>d</w:t>
      </w:r>
      <w:r w:rsidRPr="00495BF1">
        <w:rPr>
          <w:rFonts w:ascii="Arial" w:hAnsi="Arial" w:cs="Arial"/>
          <w:sz w:val="24"/>
          <w:szCs w:val="24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 w:rsidRPr="00495BF1">
        <w:rPr>
          <w:rFonts w:ascii="Arial" w:hAnsi="Arial" w:cs="Arial"/>
          <w:sz w:val="24"/>
          <w:szCs w:val="24"/>
        </w:rPr>
        <w:t>.</w:t>
      </w:r>
      <w:r w:rsidRPr="00495BF1">
        <w:rPr>
          <w:rFonts w:ascii="Arial" w:hAnsi="Arial" w:cs="Arial"/>
          <w:sz w:val="24"/>
          <w:szCs w:val="24"/>
        </w:rPr>
        <w:t xml:space="preserve"> = 1849,4 т.р. в ценах 2015 г.;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 xml:space="preserve">- </w:t>
      </w:r>
      <w:r w:rsidRPr="00495BF1">
        <w:rPr>
          <w:rFonts w:ascii="Arial" w:hAnsi="Arial" w:cs="Arial"/>
          <w:sz w:val="24"/>
          <w:szCs w:val="24"/>
          <w:lang w:val="en-US"/>
        </w:rPr>
        <w:t>d</w:t>
      </w:r>
      <w:r w:rsidRPr="00495BF1">
        <w:rPr>
          <w:rFonts w:ascii="Arial" w:hAnsi="Arial" w:cs="Arial"/>
          <w:sz w:val="24"/>
          <w:szCs w:val="24"/>
        </w:rPr>
        <w:t xml:space="preserve"> 89 мм; d 63 мм аварийные </w:t>
      </w:r>
      <w:r w:rsidR="00914F8A" w:rsidRPr="00495BF1">
        <w:rPr>
          <w:rFonts w:ascii="Arial" w:hAnsi="Arial" w:cs="Arial"/>
          <w:sz w:val="24"/>
          <w:szCs w:val="24"/>
        </w:rPr>
        <w:t>отключения,</w:t>
      </w:r>
      <w:r w:rsidRPr="00495BF1">
        <w:rPr>
          <w:rFonts w:ascii="Arial" w:hAnsi="Arial" w:cs="Arial"/>
          <w:sz w:val="24"/>
          <w:szCs w:val="24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 w:rsidRPr="00495BF1">
        <w:rPr>
          <w:rFonts w:ascii="Arial" w:hAnsi="Arial" w:cs="Arial"/>
          <w:sz w:val="24"/>
          <w:szCs w:val="24"/>
        </w:rPr>
        <w:t>.</w:t>
      </w:r>
      <w:r w:rsidRPr="00495BF1">
        <w:rPr>
          <w:rFonts w:ascii="Arial" w:hAnsi="Arial" w:cs="Arial"/>
          <w:sz w:val="24"/>
          <w:szCs w:val="24"/>
        </w:rPr>
        <w:t xml:space="preserve"> = 858,13т.р. в ценах 2015 г.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2.  Устройство тепловой изоляции трубопроводов отопления: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- наружной тепловой сети на школу (700,4Гкал), детский сад (201,7 Гкал), жилой дом № 28 (380 Гкал) 1282,1 Гкал*1797,53 = 2304,6 т.р. потери через ветхую тепловую изоляцию трубопровода составляют до 30% тепловой энергии.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4. Установка теплообменника: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 xml:space="preserve">Установка теплообменника позволит предохранить оборудование котельной от коррозии вследствие низкого качества воды. Выход из строй котлов грозит полной остановкой котельной и прекращением подачи тепла потребителям. </w:t>
      </w:r>
    </w:p>
    <w:p w:rsidR="00AD3407" w:rsidRPr="00495BF1" w:rsidRDefault="00AD3407" w:rsidP="00495BF1">
      <w:pPr>
        <w:pStyle w:val="aff3"/>
        <w:rPr>
          <w:rFonts w:ascii="Arial" w:hAnsi="Arial" w:cs="Arial"/>
          <w:b/>
          <w:sz w:val="24"/>
          <w:szCs w:val="24"/>
        </w:rPr>
      </w:pPr>
    </w:p>
    <w:p w:rsidR="000C6AE6" w:rsidRPr="00495BF1" w:rsidRDefault="00AD3407" w:rsidP="00495BF1">
      <w:pPr>
        <w:pStyle w:val="aff3"/>
        <w:rPr>
          <w:rFonts w:ascii="Arial" w:hAnsi="Arial" w:cs="Arial"/>
          <w:b/>
          <w:sz w:val="24"/>
          <w:szCs w:val="24"/>
        </w:rPr>
      </w:pPr>
      <w:r w:rsidRPr="00495BF1">
        <w:rPr>
          <w:rFonts w:ascii="Arial" w:hAnsi="Arial" w:cs="Arial"/>
          <w:b/>
          <w:sz w:val="24"/>
          <w:szCs w:val="24"/>
        </w:rPr>
        <w:t>Водоснабжение</w:t>
      </w:r>
    </w:p>
    <w:p w:rsidR="000C6AE6" w:rsidRPr="00495BF1" w:rsidRDefault="000C6AE6" w:rsidP="00495BF1">
      <w:pPr>
        <w:pStyle w:val="aff3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Замена ветхих сетей водопровода:</w:t>
      </w:r>
    </w:p>
    <w:p w:rsidR="000C6AE6" w:rsidRPr="00495BF1" w:rsidRDefault="00487425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 xml:space="preserve">- </w:t>
      </w:r>
      <w:r w:rsidR="000C6AE6" w:rsidRPr="00495BF1">
        <w:rPr>
          <w:rFonts w:ascii="Arial" w:hAnsi="Arial" w:cs="Arial"/>
          <w:sz w:val="24"/>
          <w:szCs w:val="24"/>
          <w:lang w:val="en-US"/>
        </w:rPr>
        <w:t>d</w:t>
      </w:r>
      <w:r w:rsidR="000C6AE6" w:rsidRPr="00495BF1">
        <w:rPr>
          <w:rFonts w:ascii="Arial" w:hAnsi="Arial" w:cs="Arial"/>
          <w:sz w:val="24"/>
          <w:szCs w:val="24"/>
        </w:rPr>
        <w:t xml:space="preserve">225 мм ; </w:t>
      </w:r>
      <w:r w:rsidR="000C6AE6" w:rsidRPr="00495BF1">
        <w:rPr>
          <w:rFonts w:ascii="Arial" w:hAnsi="Arial" w:cs="Arial"/>
          <w:sz w:val="24"/>
          <w:szCs w:val="24"/>
          <w:lang w:val="en-US"/>
        </w:rPr>
        <w:t>d</w:t>
      </w:r>
      <w:r w:rsidR="000C6AE6" w:rsidRPr="00495BF1">
        <w:rPr>
          <w:rFonts w:ascii="Arial" w:hAnsi="Arial" w:cs="Arial"/>
          <w:sz w:val="24"/>
          <w:szCs w:val="24"/>
        </w:rPr>
        <w:t xml:space="preserve"> 160 мм центральный </w:t>
      </w:r>
      <w:r w:rsidR="00914F8A" w:rsidRPr="00495BF1">
        <w:rPr>
          <w:rFonts w:ascii="Arial" w:hAnsi="Arial" w:cs="Arial"/>
          <w:sz w:val="24"/>
          <w:szCs w:val="24"/>
        </w:rPr>
        <w:t xml:space="preserve">водовод. </w:t>
      </w:r>
      <w:r w:rsidR="000C6AE6" w:rsidRPr="00495BF1">
        <w:rPr>
          <w:rFonts w:ascii="Arial" w:hAnsi="Arial" w:cs="Arial"/>
          <w:sz w:val="24"/>
          <w:szCs w:val="24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495BF1" w:rsidRDefault="00487425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 xml:space="preserve">- </w:t>
      </w:r>
      <w:r w:rsidR="000C6AE6" w:rsidRPr="00495BF1">
        <w:rPr>
          <w:rFonts w:ascii="Arial" w:hAnsi="Arial" w:cs="Arial"/>
          <w:sz w:val="24"/>
          <w:szCs w:val="24"/>
          <w:lang w:val="en-US"/>
        </w:rPr>
        <w:t>d</w:t>
      </w:r>
      <w:r w:rsidR="000C6AE6" w:rsidRPr="00495BF1">
        <w:rPr>
          <w:rFonts w:ascii="Arial" w:hAnsi="Arial" w:cs="Arial"/>
          <w:sz w:val="24"/>
          <w:szCs w:val="24"/>
        </w:rPr>
        <w:t xml:space="preserve"> 110 мм; </w:t>
      </w:r>
      <w:r w:rsidR="000C6AE6" w:rsidRPr="00495BF1">
        <w:rPr>
          <w:rFonts w:ascii="Arial" w:hAnsi="Arial" w:cs="Arial"/>
          <w:sz w:val="24"/>
          <w:szCs w:val="24"/>
          <w:lang w:val="en-US"/>
        </w:rPr>
        <w:t>d</w:t>
      </w:r>
      <w:r w:rsidR="000C6AE6" w:rsidRPr="00495BF1">
        <w:rPr>
          <w:rFonts w:ascii="Arial" w:hAnsi="Arial" w:cs="Arial"/>
          <w:sz w:val="24"/>
          <w:szCs w:val="24"/>
        </w:rPr>
        <w:t xml:space="preserve"> 90мм;</w:t>
      </w:r>
      <w:r w:rsidR="000C6AE6" w:rsidRPr="00495BF1">
        <w:rPr>
          <w:rFonts w:ascii="Arial" w:hAnsi="Arial" w:cs="Arial"/>
          <w:sz w:val="24"/>
          <w:szCs w:val="24"/>
          <w:lang w:val="en-US"/>
        </w:rPr>
        <w:t>d</w:t>
      </w:r>
      <w:r w:rsidR="000C6AE6" w:rsidRPr="00495BF1">
        <w:rPr>
          <w:rFonts w:ascii="Arial" w:hAnsi="Arial" w:cs="Arial"/>
          <w:sz w:val="24"/>
          <w:szCs w:val="24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Pr="00495BF1" w:rsidRDefault="000C6AE6" w:rsidP="00495BF1">
      <w:pPr>
        <w:pStyle w:val="aff3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Замена задвижек позволит перек</w:t>
      </w:r>
      <w:r w:rsidR="00487425" w:rsidRPr="00495BF1">
        <w:rPr>
          <w:rFonts w:ascii="Arial" w:hAnsi="Arial" w:cs="Arial"/>
          <w:sz w:val="24"/>
          <w:szCs w:val="24"/>
        </w:rPr>
        <w:t xml:space="preserve">рывать участок сети, на котором </w:t>
      </w:r>
    </w:p>
    <w:p w:rsidR="002C7B1E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 xml:space="preserve">месяц; ул. Красноармейская 26,1 т.р. в месяц; мкд №№25,26,27,24,38,39 – 195 т.р. </w:t>
      </w:r>
      <w:r w:rsidR="00AD3407" w:rsidRPr="00495BF1">
        <w:rPr>
          <w:rFonts w:ascii="Arial" w:hAnsi="Arial" w:cs="Arial"/>
          <w:sz w:val="24"/>
          <w:szCs w:val="24"/>
        </w:rPr>
        <w:t xml:space="preserve"> </w:t>
      </w:r>
      <w:r w:rsidRPr="00495BF1">
        <w:rPr>
          <w:rFonts w:ascii="Arial" w:hAnsi="Arial" w:cs="Arial"/>
          <w:sz w:val="24"/>
          <w:szCs w:val="24"/>
        </w:rPr>
        <w:t>в месяц.</w:t>
      </w:r>
    </w:p>
    <w:p w:rsidR="000C6AE6" w:rsidRPr="00495BF1" w:rsidRDefault="000C6AE6" w:rsidP="00495BF1">
      <w:pPr>
        <w:pStyle w:val="aff3"/>
        <w:ind w:left="284"/>
        <w:rPr>
          <w:rFonts w:ascii="Arial" w:hAnsi="Arial" w:cs="Arial"/>
          <w:sz w:val="24"/>
          <w:szCs w:val="24"/>
        </w:rPr>
      </w:pPr>
    </w:p>
    <w:p w:rsidR="000C6AE6" w:rsidRPr="00495BF1" w:rsidRDefault="00AD3407" w:rsidP="00495BF1">
      <w:pPr>
        <w:pStyle w:val="aff3"/>
        <w:ind w:left="284"/>
        <w:rPr>
          <w:rFonts w:ascii="Arial" w:hAnsi="Arial" w:cs="Arial"/>
          <w:b/>
          <w:sz w:val="24"/>
          <w:szCs w:val="24"/>
        </w:rPr>
      </w:pPr>
      <w:r w:rsidRPr="00495BF1">
        <w:rPr>
          <w:rFonts w:ascii="Arial" w:hAnsi="Arial" w:cs="Arial"/>
          <w:b/>
          <w:sz w:val="24"/>
          <w:szCs w:val="24"/>
        </w:rPr>
        <w:t>Водоотведение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 w:rsidRPr="00495BF1">
        <w:rPr>
          <w:rFonts w:ascii="Arial" w:hAnsi="Arial" w:cs="Arial"/>
          <w:sz w:val="24"/>
          <w:szCs w:val="24"/>
        </w:rPr>
        <w:t>а</w:t>
      </w:r>
      <w:r w:rsidRPr="00495BF1">
        <w:rPr>
          <w:rFonts w:ascii="Arial" w:hAnsi="Arial" w:cs="Arial"/>
          <w:sz w:val="24"/>
          <w:szCs w:val="24"/>
        </w:rPr>
        <w:t>в</w:t>
      </w:r>
      <w:r w:rsidR="00546FEE" w:rsidRPr="00495BF1">
        <w:rPr>
          <w:rFonts w:ascii="Arial" w:hAnsi="Arial" w:cs="Arial"/>
          <w:sz w:val="24"/>
          <w:szCs w:val="24"/>
        </w:rPr>
        <w:t>ливать</w:t>
      </w:r>
      <w:r w:rsidRPr="00495BF1">
        <w:rPr>
          <w:rFonts w:ascii="Arial" w:hAnsi="Arial" w:cs="Arial"/>
          <w:sz w:val="24"/>
          <w:szCs w:val="24"/>
        </w:rPr>
        <w:t xml:space="preserve"> подачу воды </w:t>
      </w:r>
      <w:r w:rsidR="00546FEE" w:rsidRPr="00495BF1">
        <w:rPr>
          <w:rFonts w:ascii="Arial" w:hAnsi="Arial" w:cs="Arial"/>
          <w:sz w:val="24"/>
          <w:szCs w:val="24"/>
        </w:rPr>
        <w:t>потребителям</w:t>
      </w:r>
      <w:r w:rsidRPr="00495BF1">
        <w:rPr>
          <w:rFonts w:ascii="Arial" w:hAnsi="Arial" w:cs="Arial"/>
          <w:sz w:val="24"/>
          <w:szCs w:val="24"/>
        </w:rPr>
        <w:t xml:space="preserve"> и </w:t>
      </w:r>
      <w:r w:rsidR="00546FEE" w:rsidRPr="00495BF1">
        <w:rPr>
          <w:rFonts w:ascii="Arial" w:hAnsi="Arial" w:cs="Arial"/>
          <w:sz w:val="24"/>
          <w:szCs w:val="24"/>
        </w:rPr>
        <w:t>нести</w:t>
      </w:r>
      <w:r w:rsidRPr="00495BF1">
        <w:rPr>
          <w:rFonts w:ascii="Arial" w:hAnsi="Arial" w:cs="Arial"/>
          <w:sz w:val="24"/>
          <w:szCs w:val="24"/>
        </w:rPr>
        <w:t xml:space="preserve"> убыт</w:t>
      </w:r>
      <w:r w:rsidR="00546FEE" w:rsidRPr="00495BF1">
        <w:rPr>
          <w:rFonts w:ascii="Arial" w:hAnsi="Arial" w:cs="Arial"/>
          <w:sz w:val="24"/>
          <w:szCs w:val="24"/>
        </w:rPr>
        <w:t>ки</w:t>
      </w:r>
      <w:r w:rsidRPr="00495BF1">
        <w:rPr>
          <w:rFonts w:ascii="Arial" w:hAnsi="Arial" w:cs="Arial"/>
          <w:sz w:val="24"/>
          <w:szCs w:val="24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ценах 2015 г. Убыток от не предоставления услуги водоотведения  составит: 9,76*1333*17,43+5,76*1175*17,43=344,7 т.р. в ценах 2015 г. В целом убыток составит 958,2 т.р. За 2 месяца не предоставления услуги предприятие не дополучит 1916,4 т.р.</w:t>
      </w:r>
    </w:p>
    <w:p w:rsidR="000C6AE6" w:rsidRPr="00495BF1" w:rsidRDefault="000C6AE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495BF1" w:rsidRDefault="008F1E1F" w:rsidP="00495BF1">
      <w:pPr>
        <w:pStyle w:val="aff3"/>
        <w:rPr>
          <w:rFonts w:ascii="Arial" w:hAnsi="Arial" w:cs="Arial"/>
          <w:sz w:val="24"/>
          <w:szCs w:val="24"/>
        </w:rPr>
      </w:pPr>
    </w:p>
    <w:p w:rsidR="000C6AE6" w:rsidRPr="00495BF1" w:rsidRDefault="008F1E1F" w:rsidP="00495BF1">
      <w:pPr>
        <w:pStyle w:val="aff3"/>
        <w:rPr>
          <w:rFonts w:ascii="Arial" w:hAnsi="Arial" w:cs="Arial"/>
          <w:b/>
          <w:sz w:val="24"/>
          <w:szCs w:val="24"/>
        </w:rPr>
      </w:pPr>
      <w:r w:rsidRPr="00495BF1">
        <w:rPr>
          <w:rFonts w:ascii="Arial" w:hAnsi="Arial" w:cs="Arial"/>
          <w:b/>
          <w:sz w:val="24"/>
          <w:szCs w:val="24"/>
        </w:rPr>
        <w:t>Ильевское сельское поселение</w:t>
      </w:r>
    </w:p>
    <w:p w:rsidR="00FC515B" w:rsidRPr="00495BF1" w:rsidRDefault="00C523FB" w:rsidP="00495BF1">
      <w:pPr>
        <w:pStyle w:val="aff3"/>
        <w:rPr>
          <w:rFonts w:ascii="Arial" w:hAnsi="Arial" w:cs="Arial"/>
          <w:b/>
          <w:sz w:val="24"/>
          <w:szCs w:val="24"/>
        </w:rPr>
      </w:pPr>
      <w:r w:rsidRPr="00495BF1">
        <w:rPr>
          <w:rFonts w:ascii="Arial" w:hAnsi="Arial" w:cs="Arial"/>
          <w:b/>
          <w:sz w:val="24"/>
          <w:szCs w:val="24"/>
        </w:rPr>
        <w:t>Теплоснабжение</w:t>
      </w:r>
    </w:p>
    <w:p w:rsidR="00184433" w:rsidRPr="00495BF1" w:rsidRDefault="006033C6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В связи с ветхостью сетей теплоснабжения и участившимися случаями аварийных отключений</w:t>
      </w:r>
      <w:r w:rsidR="00184433" w:rsidRPr="00495BF1">
        <w:rPr>
          <w:rFonts w:ascii="Arial" w:hAnsi="Arial" w:cs="Arial"/>
          <w:sz w:val="24"/>
          <w:szCs w:val="24"/>
        </w:rPr>
        <w:t xml:space="preserve"> не позволяет оказывать качественные услуги по теплоснабжению потребителям.</w:t>
      </w:r>
    </w:p>
    <w:p w:rsidR="006033C6" w:rsidRPr="00495BF1" w:rsidRDefault="00184433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lastRenderedPageBreak/>
        <w:t>Для изменения данной ситуации,</w:t>
      </w:r>
      <w:r w:rsidR="006033C6" w:rsidRPr="00495BF1">
        <w:rPr>
          <w:rFonts w:ascii="Arial" w:hAnsi="Arial" w:cs="Arial"/>
          <w:sz w:val="24"/>
          <w:szCs w:val="24"/>
        </w:rPr>
        <w:t xml:space="preserve"> требуется замена участков стальной теплотрассы  на полиэтиленовую - </w:t>
      </w:r>
      <w:r w:rsidR="006033C6" w:rsidRPr="00495BF1">
        <w:rPr>
          <w:rFonts w:ascii="Arial" w:hAnsi="Arial" w:cs="Arial"/>
          <w:sz w:val="24"/>
          <w:szCs w:val="24"/>
          <w:lang w:val="en-US"/>
        </w:rPr>
        <w:t>d</w:t>
      </w:r>
      <w:r w:rsidR="006033C6" w:rsidRPr="00495BF1">
        <w:rPr>
          <w:rFonts w:ascii="Arial" w:hAnsi="Arial" w:cs="Arial"/>
          <w:sz w:val="24"/>
          <w:szCs w:val="24"/>
        </w:rPr>
        <w:t xml:space="preserve"> 100 мм.</w:t>
      </w:r>
    </w:p>
    <w:p w:rsidR="008F1E1F" w:rsidRPr="00495BF1" w:rsidRDefault="00AD3407" w:rsidP="00495BF1">
      <w:pPr>
        <w:pStyle w:val="aff3"/>
        <w:tabs>
          <w:tab w:val="left" w:pos="426"/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495BF1">
        <w:rPr>
          <w:rFonts w:ascii="Arial" w:hAnsi="Arial" w:cs="Arial"/>
          <w:b/>
          <w:sz w:val="24"/>
          <w:szCs w:val="24"/>
        </w:rPr>
        <w:t>Водоснабжение</w:t>
      </w:r>
    </w:p>
    <w:p w:rsidR="00C523FB" w:rsidRPr="00495BF1" w:rsidRDefault="008F1E1F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Замена ветхих сетей водопровода</w:t>
      </w:r>
      <w:r w:rsidR="00BF7230" w:rsidRPr="00495BF1">
        <w:rPr>
          <w:rFonts w:ascii="Arial" w:hAnsi="Arial" w:cs="Arial"/>
          <w:sz w:val="24"/>
          <w:szCs w:val="24"/>
        </w:rPr>
        <w:t xml:space="preserve"> </w:t>
      </w:r>
      <w:r w:rsidR="00BF7230" w:rsidRPr="00495BF1">
        <w:rPr>
          <w:rFonts w:ascii="Arial" w:hAnsi="Arial" w:cs="Arial"/>
          <w:sz w:val="24"/>
          <w:szCs w:val="24"/>
          <w:lang w:val="en-US"/>
        </w:rPr>
        <w:t>D</w:t>
      </w:r>
      <w:r w:rsidR="00BF7230" w:rsidRPr="00495BF1">
        <w:rPr>
          <w:rFonts w:ascii="Arial" w:hAnsi="Arial" w:cs="Arial"/>
          <w:sz w:val="24"/>
          <w:szCs w:val="24"/>
        </w:rPr>
        <w:t>150 мм.</w:t>
      </w:r>
      <w:r w:rsidR="00C523FB" w:rsidRPr="00495BF1">
        <w:rPr>
          <w:rFonts w:ascii="Arial" w:hAnsi="Arial" w:cs="Arial"/>
          <w:sz w:val="24"/>
          <w:szCs w:val="24"/>
        </w:rPr>
        <w:t xml:space="preserve"> </w:t>
      </w:r>
    </w:p>
    <w:p w:rsidR="00254237" w:rsidRPr="00495BF1" w:rsidRDefault="00C523FB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Продолжительный срок эксплуатации сетей водопровода с 1960 года без выполнения полной их замены привел к увеличению количества аварий на сетях, образованию</w:t>
      </w:r>
      <w:r w:rsidR="00BF7230" w:rsidRPr="00495BF1">
        <w:rPr>
          <w:rFonts w:ascii="Arial" w:hAnsi="Arial" w:cs="Arial"/>
          <w:sz w:val="24"/>
          <w:szCs w:val="24"/>
        </w:rPr>
        <w:t xml:space="preserve"> в системе ржавчины и отложений</w:t>
      </w:r>
      <w:r w:rsidRPr="00495BF1">
        <w:rPr>
          <w:rFonts w:ascii="Arial" w:hAnsi="Arial" w:cs="Arial"/>
          <w:sz w:val="24"/>
          <w:szCs w:val="24"/>
        </w:rPr>
        <w:t>,</w:t>
      </w:r>
      <w:r w:rsidR="00BF7230" w:rsidRPr="00495BF1">
        <w:rPr>
          <w:rFonts w:ascii="Arial" w:hAnsi="Arial" w:cs="Arial"/>
          <w:sz w:val="24"/>
          <w:szCs w:val="24"/>
        </w:rPr>
        <w:t xml:space="preserve"> </w:t>
      </w:r>
      <w:r w:rsidR="00B107E1" w:rsidRPr="00495BF1">
        <w:rPr>
          <w:rFonts w:ascii="Arial" w:hAnsi="Arial" w:cs="Arial"/>
          <w:sz w:val="24"/>
          <w:szCs w:val="24"/>
        </w:rPr>
        <w:t xml:space="preserve"> </w:t>
      </w:r>
      <w:r w:rsidRPr="00495BF1">
        <w:rPr>
          <w:rFonts w:ascii="Arial" w:hAnsi="Arial" w:cs="Arial"/>
          <w:sz w:val="24"/>
          <w:szCs w:val="24"/>
        </w:rPr>
        <w:t xml:space="preserve"> что </w:t>
      </w:r>
      <w:r w:rsidR="00BF7230" w:rsidRPr="00495BF1">
        <w:rPr>
          <w:rFonts w:ascii="Arial" w:hAnsi="Arial" w:cs="Arial"/>
          <w:sz w:val="24"/>
          <w:szCs w:val="24"/>
        </w:rPr>
        <w:t xml:space="preserve">ухудшает качество воды подаваемой потребителю. </w:t>
      </w:r>
    </w:p>
    <w:p w:rsidR="00254237" w:rsidRPr="00495BF1" w:rsidRDefault="00184433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Изменение</w:t>
      </w:r>
      <w:r w:rsidR="00D45D96" w:rsidRPr="00495BF1">
        <w:rPr>
          <w:rFonts w:ascii="Arial" w:hAnsi="Arial" w:cs="Arial"/>
          <w:sz w:val="24"/>
          <w:szCs w:val="24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 w:rsidRPr="00495BF1">
        <w:rPr>
          <w:rFonts w:ascii="Arial" w:hAnsi="Arial" w:cs="Arial"/>
          <w:sz w:val="24"/>
          <w:szCs w:val="24"/>
        </w:rPr>
        <w:t>с</w:t>
      </w:r>
      <w:r w:rsidR="00D45D96" w:rsidRPr="00495BF1">
        <w:rPr>
          <w:rFonts w:ascii="Arial" w:hAnsi="Arial" w:cs="Arial"/>
          <w:sz w:val="24"/>
          <w:szCs w:val="24"/>
        </w:rPr>
        <w:t>темы водоснабжения.</w:t>
      </w:r>
    </w:p>
    <w:p w:rsidR="00546FEE" w:rsidRPr="00495BF1" w:rsidRDefault="00546FEE" w:rsidP="00495BF1">
      <w:pPr>
        <w:pStyle w:val="aff3"/>
        <w:rPr>
          <w:rFonts w:ascii="Arial" w:hAnsi="Arial" w:cs="Arial"/>
          <w:sz w:val="24"/>
          <w:szCs w:val="24"/>
        </w:rPr>
      </w:pPr>
      <w:r w:rsidRPr="00495BF1">
        <w:rPr>
          <w:rFonts w:ascii="Arial" w:hAnsi="Arial" w:cs="Arial"/>
          <w:sz w:val="24"/>
          <w:szCs w:val="24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495BF1" w:rsidRDefault="00546FEE" w:rsidP="00495BF1">
      <w:pPr>
        <w:pStyle w:val="aff3"/>
        <w:rPr>
          <w:rFonts w:ascii="Arial" w:hAnsi="Arial" w:cs="Arial"/>
          <w:b/>
          <w:sz w:val="24"/>
          <w:szCs w:val="24"/>
        </w:rPr>
      </w:pPr>
      <w:r w:rsidRPr="00495BF1">
        <w:rPr>
          <w:rFonts w:ascii="Arial" w:hAnsi="Arial" w:cs="Arial"/>
          <w:b/>
          <w:sz w:val="24"/>
          <w:szCs w:val="24"/>
        </w:rPr>
        <w:t>Водоотведение</w:t>
      </w:r>
    </w:p>
    <w:p w:rsidR="00AD3407" w:rsidRPr="00495BF1" w:rsidRDefault="00546FEE" w:rsidP="00495BF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В связи с ветхостью канализационного коллектор</w:t>
      </w:r>
      <w:r w:rsidR="00666648" w:rsidRPr="00495BF1">
        <w:rPr>
          <w:rFonts w:ascii="Arial" w:hAnsi="Arial" w:cs="Arial"/>
        </w:rPr>
        <w:t>а (</w:t>
      </w:r>
      <w:r w:rsidRPr="00495BF1">
        <w:rPr>
          <w:rFonts w:ascii="Arial" w:hAnsi="Arial" w:cs="Arial"/>
        </w:rPr>
        <w:t>в эксплуатации с 1960г.)  возникают аварийные ситуации. Предприятие вынуждено останавливать подачу воды потребителям и нес</w:t>
      </w:r>
      <w:r w:rsidR="00115E05" w:rsidRPr="00495BF1">
        <w:rPr>
          <w:rFonts w:ascii="Arial" w:hAnsi="Arial" w:cs="Arial"/>
        </w:rPr>
        <w:t>ти</w:t>
      </w:r>
      <w:r w:rsidRPr="00495BF1">
        <w:rPr>
          <w:rFonts w:ascii="Arial" w:hAnsi="Arial" w:cs="Arial"/>
        </w:rPr>
        <w:t xml:space="preserve"> убыт</w:t>
      </w:r>
      <w:r w:rsidR="00115E05" w:rsidRPr="00495BF1">
        <w:rPr>
          <w:rFonts w:ascii="Arial" w:hAnsi="Arial" w:cs="Arial"/>
        </w:rPr>
        <w:t>ки</w:t>
      </w:r>
      <w:r w:rsidRPr="00495BF1">
        <w:rPr>
          <w:rFonts w:ascii="Arial" w:hAnsi="Arial" w:cs="Arial"/>
        </w:rPr>
        <w:t xml:space="preserve"> в размере недополученного дохода от прекращения подачи воды.</w:t>
      </w:r>
    </w:p>
    <w:p w:rsidR="00115E05" w:rsidRPr="00495BF1" w:rsidRDefault="00115E05" w:rsidP="00495BF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95BF1">
        <w:rPr>
          <w:rFonts w:ascii="Arial" w:hAnsi="Arial" w:cs="Arial"/>
        </w:rPr>
        <w:t>Для более эффективной работы  предприятия по направлению водоотведение</w:t>
      </w:r>
      <w:r w:rsidR="000170E8" w:rsidRPr="00495BF1">
        <w:rPr>
          <w:rFonts w:ascii="Arial" w:hAnsi="Arial" w:cs="Arial"/>
        </w:rPr>
        <w:t>,</w:t>
      </w:r>
      <w:r w:rsidRPr="00495BF1">
        <w:rPr>
          <w:rFonts w:ascii="Arial" w:hAnsi="Arial" w:cs="Arial"/>
        </w:rPr>
        <w:t xml:space="preserve"> требуется провести ремонтные и профилактические работы на данной сети.</w:t>
      </w:r>
    </w:p>
    <w:p w:rsidR="00914F8A" w:rsidRPr="00495BF1" w:rsidRDefault="00914F8A" w:rsidP="00495BF1">
      <w:pPr>
        <w:ind w:left="360"/>
        <w:rPr>
          <w:rFonts w:ascii="Arial" w:hAnsi="Arial" w:cs="Arial"/>
          <w:b/>
        </w:rPr>
      </w:pPr>
    </w:p>
    <w:p w:rsidR="000170E8" w:rsidRPr="00495BF1" w:rsidRDefault="000170E8" w:rsidP="00495BF1">
      <w:pPr>
        <w:ind w:left="360" w:hanging="360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 xml:space="preserve">Советское </w:t>
      </w:r>
      <w:r w:rsidR="00831388" w:rsidRPr="00495BF1">
        <w:rPr>
          <w:rFonts w:ascii="Arial" w:hAnsi="Arial" w:cs="Arial"/>
          <w:b/>
        </w:rPr>
        <w:t xml:space="preserve">сельское </w:t>
      </w:r>
      <w:r w:rsidRPr="00495BF1">
        <w:rPr>
          <w:rFonts w:ascii="Arial" w:hAnsi="Arial" w:cs="Arial"/>
          <w:b/>
        </w:rPr>
        <w:t xml:space="preserve">поселение </w:t>
      </w:r>
    </w:p>
    <w:p w:rsidR="000170E8" w:rsidRPr="00495BF1" w:rsidRDefault="000170E8" w:rsidP="00495BF1">
      <w:pPr>
        <w:ind w:left="360" w:hanging="360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>Водоснабжение</w:t>
      </w:r>
    </w:p>
    <w:p w:rsidR="000170E8" w:rsidRPr="00495BF1" w:rsidRDefault="000170E8" w:rsidP="00495BF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Насосная станция  второго подъёма:</w:t>
      </w:r>
    </w:p>
    <w:p w:rsidR="000170E8" w:rsidRPr="00495BF1" w:rsidRDefault="000170E8" w:rsidP="00495BF1">
      <w:pPr>
        <w:ind w:left="360" w:hanging="36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а</w:t>
      </w:r>
      <w:r w:rsidR="00666648" w:rsidRPr="00495BF1">
        <w:rPr>
          <w:rFonts w:ascii="Arial" w:hAnsi="Arial" w:cs="Arial"/>
        </w:rPr>
        <w:t>) У</w:t>
      </w:r>
      <w:r w:rsidRPr="00495BF1">
        <w:rPr>
          <w:rFonts w:ascii="Arial" w:hAnsi="Arial" w:cs="Arial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Pr="00495BF1" w:rsidRDefault="000170E8" w:rsidP="00495BF1">
      <w:pPr>
        <w:ind w:left="360" w:hanging="36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Систематически происходит выход из стр</w:t>
      </w:r>
      <w:r w:rsidR="00BE51B2" w:rsidRPr="00495BF1">
        <w:rPr>
          <w:rFonts w:ascii="Arial" w:hAnsi="Arial" w:cs="Arial"/>
        </w:rPr>
        <w:t xml:space="preserve">оя, растрескивание колон, обрыв </w:t>
      </w:r>
      <w:r w:rsidRPr="00495BF1">
        <w:rPr>
          <w:rFonts w:ascii="Arial" w:hAnsi="Arial" w:cs="Arial"/>
        </w:rPr>
        <w:t>приводных валов, износ рабочих колёс (</w:t>
      </w:r>
      <w:r w:rsidR="00914F8A" w:rsidRPr="00495BF1">
        <w:rPr>
          <w:rFonts w:ascii="Arial" w:hAnsi="Arial" w:cs="Arial"/>
        </w:rPr>
        <w:t>кавитация</w:t>
      </w:r>
      <w:r w:rsidRPr="00495BF1">
        <w:rPr>
          <w:rFonts w:ascii="Arial" w:hAnsi="Arial" w:cs="Arial"/>
        </w:rPr>
        <w:t>).</w:t>
      </w:r>
    </w:p>
    <w:p w:rsidR="000170E8" w:rsidRPr="00495BF1" w:rsidRDefault="000170E8" w:rsidP="00495BF1">
      <w:pPr>
        <w:ind w:hanging="36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  б</w:t>
      </w:r>
      <w:r w:rsidR="00914F8A" w:rsidRPr="00495BF1">
        <w:rPr>
          <w:rFonts w:ascii="Arial" w:hAnsi="Arial" w:cs="Arial"/>
        </w:rPr>
        <w:t>) В</w:t>
      </w:r>
      <w:r w:rsidRPr="00495BF1">
        <w:rPr>
          <w:rFonts w:ascii="Arial" w:hAnsi="Arial" w:cs="Arial"/>
        </w:rPr>
        <w:t>одолазное обследование проводится  один раз в два года, последнее было в   2012 году.</w:t>
      </w:r>
    </w:p>
    <w:p w:rsidR="000170E8" w:rsidRPr="00495BF1" w:rsidRDefault="000170E8" w:rsidP="00495BF1">
      <w:pPr>
        <w:ind w:hanging="36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   </w:t>
      </w:r>
      <w:r w:rsidR="0085769A" w:rsidRPr="00495BF1">
        <w:rPr>
          <w:rFonts w:ascii="Arial" w:hAnsi="Arial" w:cs="Arial"/>
        </w:rPr>
        <w:t xml:space="preserve">   2. </w:t>
      </w:r>
      <w:r w:rsidRPr="00495BF1">
        <w:rPr>
          <w:rFonts w:ascii="Arial" w:hAnsi="Arial" w:cs="Arial"/>
        </w:rPr>
        <w:t>Насосная станция второго подъёма и ЩСУ:</w:t>
      </w:r>
    </w:p>
    <w:p w:rsidR="000170E8" w:rsidRPr="00495BF1" w:rsidRDefault="000170E8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а) насосно-силовое оборудование установлено в 1999 году без учёта   энергоэффективности, что влечёт за собой дополнительные расходы на водопотребление, электроэнергию и затраты на обслуживание.</w:t>
      </w:r>
    </w:p>
    <w:p w:rsidR="000170E8" w:rsidRPr="00495BF1" w:rsidRDefault="000170E8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б)</w:t>
      </w:r>
      <w:r w:rsidR="00914F8A" w:rsidRPr="00495BF1">
        <w:rPr>
          <w:rFonts w:ascii="Arial" w:hAnsi="Arial" w:cs="Arial"/>
        </w:rPr>
        <w:t xml:space="preserve"> </w:t>
      </w:r>
      <w:r w:rsidRPr="00495BF1">
        <w:rPr>
          <w:rFonts w:ascii="Arial" w:hAnsi="Arial" w:cs="Arial"/>
        </w:rPr>
        <w:t>ЩСУ встроенное в блок очистных сооружений морально, физически и  технически устарело, что также влечёт за собой дополнительные расходы</w:t>
      </w:r>
      <w:r w:rsidR="00914F8A" w:rsidRPr="00495BF1">
        <w:rPr>
          <w:rFonts w:ascii="Arial" w:hAnsi="Arial" w:cs="Arial"/>
        </w:rPr>
        <w:t xml:space="preserve"> </w:t>
      </w:r>
      <w:r w:rsidRPr="00495BF1">
        <w:rPr>
          <w:rFonts w:ascii="Arial" w:hAnsi="Arial" w:cs="Arial"/>
        </w:rPr>
        <w:t xml:space="preserve"> денежных средств, так как на данное оборудование невозможно найти комплектующие для обслуживания и текущего ремонта.</w:t>
      </w:r>
    </w:p>
    <w:p w:rsidR="000170E8" w:rsidRPr="00495BF1" w:rsidRDefault="000170E8" w:rsidP="00495BF1">
      <w:pPr>
        <w:tabs>
          <w:tab w:val="left" w:pos="284"/>
          <w:tab w:val="left" w:pos="426"/>
        </w:tabs>
        <w:ind w:hanging="36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  </w:t>
      </w:r>
      <w:r w:rsidR="0085769A" w:rsidRPr="00495BF1">
        <w:rPr>
          <w:rFonts w:ascii="Arial" w:hAnsi="Arial" w:cs="Arial"/>
        </w:rPr>
        <w:t xml:space="preserve">    </w:t>
      </w:r>
      <w:r w:rsidRPr="00495BF1">
        <w:rPr>
          <w:rFonts w:ascii="Arial" w:hAnsi="Arial" w:cs="Arial"/>
        </w:rPr>
        <w:t xml:space="preserve"> 3. Блок очистных сооружений:</w:t>
      </w:r>
    </w:p>
    <w:p w:rsidR="000170E8" w:rsidRPr="00495BF1" w:rsidRDefault="000170E8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а) с 1982 года после запуска  очистных сооружений текущие  и капитальные  ремонты на осветлителях и фильтрах не проводились, замены кварцевого песка также не было, только подсыпка, что влечёт за собой ухудшение качества питьевой воды согласно Са</w:t>
      </w:r>
      <w:r w:rsidR="00666648" w:rsidRPr="00495BF1">
        <w:rPr>
          <w:rFonts w:ascii="Arial" w:hAnsi="Arial" w:cs="Arial"/>
        </w:rPr>
        <w:t>н</w:t>
      </w:r>
      <w:r w:rsidRPr="00495BF1">
        <w:rPr>
          <w:rFonts w:ascii="Arial" w:hAnsi="Arial" w:cs="Arial"/>
        </w:rPr>
        <w:t>ПиН.</w:t>
      </w:r>
    </w:p>
    <w:p w:rsidR="000170E8" w:rsidRPr="00495BF1" w:rsidRDefault="000170E8" w:rsidP="00495BF1">
      <w:pPr>
        <w:tabs>
          <w:tab w:val="left" w:pos="720"/>
        </w:tabs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б) запорная арматура по галереи диаметром от 200мм до 600мм </w:t>
      </w:r>
      <w:r w:rsidR="00914F8A" w:rsidRPr="00495BF1">
        <w:rPr>
          <w:rFonts w:ascii="Arial" w:hAnsi="Arial" w:cs="Arial"/>
        </w:rPr>
        <w:t>за весь период эксплуатации в связи с отсутствием финансовых средств</w:t>
      </w:r>
      <w:r w:rsidRPr="00495BF1">
        <w:rPr>
          <w:rFonts w:ascii="Arial" w:hAnsi="Arial" w:cs="Arial"/>
        </w:rPr>
        <w:t xml:space="preserve"> не менялись, а </w:t>
      </w:r>
      <w:r w:rsidR="00C94037" w:rsidRPr="00495BF1">
        <w:rPr>
          <w:rFonts w:ascii="Arial" w:hAnsi="Arial" w:cs="Arial"/>
        </w:rPr>
        <w:t>эксплуатируется</w:t>
      </w:r>
      <w:r w:rsidRPr="00495BF1">
        <w:rPr>
          <w:rFonts w:ascii="Arial" w:hAnsi="Arial" w:cs="Arial"/>
        </w:rPr>
        <w:t xml:space="preserve"> ежедневно, проводятся только текущие ремонты.</w:t>
      </w:r>
    </w:p>
    <w:p w:rsidR="0085769A" w:rsidRPr="00495BF1" w:rsidRDefault="000170E8" w:rsidP="00495BF1">
      <w:pPr>
        <w:ind w:left="360" w:hanging="36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На данный момент из-за этого п</w:t>
      </w:r>
      <w:r w:rsidR="0085769A" w:rsidRPr="00495BF1">
        <w:rPr>
          <w:rFonts w:ascii="Arial" w:hAnsi="Arial" w:cs="Arial"/>
        </w:rPr>
        <w:t xml:space="preserve">роисходят дополнительные утечки </w:t>
      </w:r>
    </w:p>
    <w:p w:rsidR="000170E8" w:rsidRPr="00495BF1" w:rsidRDefault="000170E8" w:rsidP="00495BF1">
      <w:pPr>
        <w:ind w:left="360" w:hanging="360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подаваемой воды до 15-20%. </w:t>
      </w:r>
    </w:p>
    <w:p w:rsidR="00BE51B2" w:rsidRPr="00495BF1" w:rsidRDefault="000170E8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Запорная арматура претерпела износ до 95%.</w:t>
      </w:r>
    </w:p>
    <w:p w:rsidR="00BE51B2" w:rsidRPr="00495BF1" w:rsidRDefault="0085769A" w:rsidP="00495BF1">
      <w:pPr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</w:t>
      </w:r>
      <w:r w:rsidR="000170E8" w:rsidRPr="00495BF1">
        <w:rPr>
          <w:rFonts w:ascii="Arial" w:hAnsi="Arial" w:cs="Arial"/>
        </w:rPr>
        <w:t>4. Водоводы:</w:t>
      </w:r>
    </w:p>
    <w:p w:rsidR="00BE51B2" w:rsidRPr="00495BF1" w:rsidRDefault="000170E8" w:rsidP="00495BF1">
      <w:pPr>
        <w:ind w:firstLine="284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а)Магистральный водовод от блока </w:t>
      </w:r>
      <w:r w:rsidR="00914F8A" w:rsidRPr="00495BF1">
        <w:rPr>
          <w:rFonts w:ascii="Arial" w:hAnsi="Arial" w:cs="Arial"/>
        </w:rPr>
        <w:t xml:space="preserve">ОС до п.Комсомольский претерпел </w:t>
      </w:r>
      <w:r w:rsidRPr="00495BF1">
        <w:rPr>
          <w:rFonts w:ascii="Arial" w:hAnsi="Arial" w:cs="Arial"/>
        </w:rPr>
        <w:t>большой  процент износа, в связи с коррозией изнутри, кото</w:t>
      </w:r>
      <w:r w:rsidR="00914F8A" w:rsidRPr="00495BF1">
        <w:rPr>
          <w:rFonts w:ascii="Arial" w:hAnsi="Arial" w:cs="Arial"/>
        </w:rPr>
        <w:t xml:space="preserve">рую вызывает большое содержание </w:t>
      </w:r>
      <w:r w:rsidRPr="00495BF1">
        <w:rPr>
          <w:rFonts w:ascii="Arial" w:hAnsi="Arial" w:cs="Arial"/>
        </w:rPr>
        <w:t>остаточного хлора в водоводе.</w:t>
      </w:r>
    </w:p>
    <w:p w:rsidR="000170E8" w:rsidRPr="00495BF1" w:rsidRDefault="000170E8" w:rsidP="00495BF1">
      <w:pPr>
        <w:ind w:firstLine="284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lastRenderedPageBreak/>
        <w:t>Количество свищей на погонный км</w:t>
      </w:r>
      <w:r w:rsidR="00F11526" w:rsidRPr="00495BF1">
        <w:rPr>
          <w:rFonts w:ascii="Arial" w:hAnsi="Arial" w:cs="Arial"/>
        </w:rPr>
        <w:t>.</w:t>
      </w:r>
      <w:r w:rsidRPr="00495BF1">
        <w:rPr>
          <w:rFonts w:ascii="Arial" w:hAnsi="Arial" w:cs="Arial"/>
        </w:rPr>
        <w:t xml:space="preserve"> составляет до 7 </w:t>
      </w:r>
      <w:r w:rsidR="00914F8A" w:rsidRPr="00495BF1">
        <w:rPr>
          <w:rFonts w:ascii="Arial" w:hAnsi="Arial" w:cs="Arial"/>
        </w:rPr>
        <w:t>шт.</w:t>
      </w:r>
      <w:r w:rsidRPr="00495BF1">
        <w:rPr>
          <w:rFonts w:ascii="Arial" w:hAnsi="Arial" w:cs="Arial"/>
        </w:rPr>
        <w:t>, с учетом протяженности в 28 км составляет до 100</w:t>
      </w:r>
      <w:r w:rsidR="00914F8A" w:rsidRPr="00495BF1">
        <w:rPr>
          <w:rFonts w:ascii="Arial" w:hAnsi="Arial" w:cs="Arial"/>
        </w:rPr>
        <w:t xml:space="preserve"> шт.</w:t>
      </w:r>
      <w:r w:rsidRPr="00495BF1">
        <w:rPr>
          <w:rFonts w:ascii="Arial" w:hAnsi="Arial" w:cs="Arial"/>
        </w:rPr>
        <w:t>, что затрудняет её эксплуатацию</w:t>
      </w:r>
      <w:r w:rsidR="00D17403" w:rsidRPr="00495BF1">
        <w:rPr>
          <w:rFonts w:ascii="Arial" w:hAnsi="Arial" w:cs="Arial"/>
        </w:rPr>
        <w:t>,</w:t>
      </w:r>
      <w:r w:rsidRPr="00495BF1">
        <w:rPr>
          <w:rFonts w:ascii="Arial" w:hAnsi="Arial" w:cs="Arial"/>
        </w:rPr>
        <w:t xml:space="preserve"> а также ведёт к большим затратам на ремонт и содержание.</w:t>
      </w:r>
    </w:p>
    <w:p w:rsidR="00592E25" w:rsidRPr="00495BF1" w:rsidRDefault="008F1E1F" w:rsidP="00495BF1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</w:rPr>
      </w:pPr>
      <w:r w:rsidRPr="00495BF1">
        <w:rPr>
          <w:rFonts w:ascii="Arial" w:hAnsi="Arial" w:cs="Arial"/>
          <w:color w:val="000000"/>
        </w:rPr>
        <w:t xml:space="preserve">Сведения о ресурсном обеспечении </w:t>
      </w:r>
      <w:r w:rsidR="00592E25" w:rsidRPr="00495BF1">
        <w:rPr>
          <w:rFonts w:ascii="Arial" w:hAnsi="Arial" w:cs="Arial"/>
          <w:color w:val="000000"/>
        </w:rPr>
        <w:t>муниципальной программы представлен</w:t>
      </w:r>
      <w:r w:rsidR="000170E8" w:rsidRPr="00495BF1">
        <w:rPr>
          <w:rFonts w:ascii="Arial" w:hAnsi="Arial" w:cs="Arial"/>
          <w:color w:val="000000"/>
        </w:rPr>
        <w:t>ы</w:t>
      </w:r>
      <w:r w:rsidR="00BE51B2" w:rsidRPr="00495BF1">
        <w:rPr>
          <w:rFonts w:ascii="Arial" w:hAnsi="Arial" w:cs="Arial"/>
          <w:color w:val="000000"/>
        </w:rPr>
        <w:t xml:space="preserve"> в</w:t>
      </w:r>
      <w:r w:rsidR="0085769A" w:rsidRPr="00495BF1">
        <w:rPr>
          <w:rFonts w:ascii="Arial" w:hAnsi="Arial" w:cs="Arial"/>
          <w:color w:val="000000"/>
        </w:rPr>
        <w:t xml:space="preserve"> </w:t>
      </w:r>
      <w:r w:rsidR="00592E25" w:rsidRPr="00495BF1">
        <w:rPr>
          <w:rFonts w:ascii="Arial" w:hAnsi="Arial" w:cs="Arial"/>
          <w:color w:val="000000"/>
        </w:rPr>
        <w:t xml:space="preserve">приложении № </w:t>
      </w:r>
      <w:r w:rsidR="00666648" w:rsidRPr="00495BF1">
        <w:rPr>
          <w:rFonts w:ascii="Arial" w:hAnsi="Arial" w:cs="Arial"/>
          <w:color w:val="000000"/>
        </w:rPr>
        <w:t>3</w:t>
      </w:r>
      <w:r w:rsidR="00592E25" w:rsidRPr="00495BF1">
        <w:rPr>
          <w:rFonts w:ascii="Arial" w:hAnsi="Arial" w:cs="Arial"/>
          <w:color w:val="000000"/>
        </w:rPr>
        <w:t xml:space="preserve"> к муниципальной программе.</w:t>
      </w:r>
    </w:p>
    <w:p w:rsidR="00592E25" w:rsidRPr="00495BF1" w:rsidRDefault="0031034D" w:rsidP="00495BF1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495BF1">
        <w:rPr>
          <w:rFonts w:ascii="Arial" w:hAnsi="Arial" w:cs="Arial"/>
        </w:rPr>
        <w:t>Средства местного бюджета подлежат ежегодному уточнению</w:t>
      </w:r>
      <w:r w:rsidR="008F1E1F" w:rsidRPr="00495BF1">
        <w:rPr>
          <w:rFonts w:ascii="Arial" w:hAnsi="Arial" w:cs="Arial"/>
        </w:rPr>
        <w:t>.</w:t>
      </w:r>
    </w:p>
    <w:p w:rsidR="00592E25" w:rsidRPr="00495BF1" w:rsidRDefault="00592E25" w:rsidP="00495BF1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</w:rPr>
      </w:pPr>
    </w:p>
    <w:p w:rsidR="00FC79AD" w:rsidRPr="00495BF1" w:rsidRDefault="00FC79AD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95BF1">
        <w:rPr>
          <w:rFonts w:ascii="Arial" w:hAnsi="Arial" w:cs="Arial"/>
          <w:b/>
        </w:rPr>
        <w:t>Раздел 6 "Механизмы реализации муниципальной программы"</w:t>
      </w:r>
    </w:p>
    <w:p w:rsidR="00FC79AD" w:rsidRPr="00495BF1" w:rsidRDefault="00FC79AD" w:rsidP="00495B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11B9F" w:rsidRPr="00495BF1" w:rsidRDefault="00FC79AD" w:rsidP="00495B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Ответственным исполнителем программы является </w:t>
      </w:r>
      <w:r w:rsidR="00A11B9F" w:rsidRPr="00495BF1">
        <w:rPr>
          <w:rFonts w:ascii="Arial" w:hAnsi="Arial" w:cs="Arial"/>
        </w:rPr>
        <w:t>Администрация Калачевского муниципального района.</w:t>
      </w:r>
    </w:p>
    <w:p w:rsidR="00FC79AD" w:rsidRPr="00495BF1" w:rsidRDefault="00A11B9F" w:rsidP="00495B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Соисполнителями муниципальной программы является </w:t>
      </w:r>
      <w:r w:rsidR="00FC79AD" w:rsidRPr="00495BF1">
        <w:rPr>
          <w:rFonts w:ascii="Arial" w:hAnsi="Arial" w:cs="Arial"/>
        </w:rPr>
        <w:t>комитет строительства и ЖКХ администрации Калачевского муниципального района</w:t>
      </w:r>
      <w:r w:rsidRPr="00495BF1">
        <w:rPr>
          <w:rFonts w:ascii="Arial" w:hAnsi="Arial" w:cs="Arial"/>
        </w:rPr>
        <w:t>, предприятия коммунального комплекса</w:t>
      </w:r>
      <w:r w:rsidR="00FC79AD" w:rsidRPr="00495BF1">
        <w:rPr>
          <w:rFonts w:ascii="Arial" w:hAnsi="Arial" w:cs="Arial"/>
        </w:rPr>
        <w:t>.</w:t>
      </w:r>
    </w:p>
    <w:p w:rsidR="00FC79AD" w:rsidRPr="00495BF1" w:rsidRDefault="00BE51B2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</w:t>
      </w:r>
      <w:r w:rsidR="00FC79AD" w:rsidRPr="00495BF1">
        <w:rPr>
          <w:rFonts w:ascii="Arial" w:hAnsi="Arial" w:cs="Arial"/>
        </w:rPr>
        <w:t>Комитет строительства и ЖКХ администрации Калачевского муниципального района осуществляет:</w:t>
      </w:r>
    </w:p>
    <w:p w:rsidR="00FC79AD" w:rsidRPr="00495BF1" w:rsidRDefault="00BE51B2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-</w:t>
      </w:r>
      <w:r w:rsidR="00FC79AD" w:rsidRPr="00495BF1">
        <w:rPr>
          <w:rFonts w:ascii="Arial" w:hAnsi="Arial" w:cs="Arial"/>
        </w:rPr>
        <w:t xml:space="preserve">управление по координации и анализу; </w:t>
      </w:r>
    </w:p>
    <w:p w:rsidR="00FC79AD" w:rsidRPr="00495BF1" w:rsidRDefault="00BE51B2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-</w:t>
      </w:r>
      <w:r w:rsidR="00FC79AD" w:rsidRPr="00495BF1">
        <w:rPr>
          <w:rFonts w:ascii="Arial" w:hAnsi="Arial" w:cs="Arial"/>
        </w:rPr>
        <w:t>ежеквартальный мониторинг выполнения мероприятий Программы;</w:t>
      </w:r>
    </w:p>
    <w:p w:rsidR="00FC79AD" w:rsidRPr="00495BF1" w:rsidRDefault="00BE51B2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-</w:t>
      </w:r>
      <w:r w:rsidR="00FC79AD" w:rsidRPr="00495BF1">
        <w:rPr>
          <w:rFonts w:ascii="Arial" w:hAnsi="Arial" w:cs="Arial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495BF1" w:rsidRDefault="00BE51B2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-</w:t>
      </w:r>
      <w:r w:rsidR="00FC79AD" w:rsidRPr="00495BF1">
        <w:rPr>
          <w:rFonts w:ascii="Arial" w:hAnsi="Arial" w:cs="Arial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Pr="00495BF1" w:rsidRDefault="00BE51B2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-</w:t>
      </w:r>
      <w:r w:rsidR="00FC79AD" w:rsidRPr="00495BF1">
        <w:rPr>
          <w:rFonts w:ascii="Arial" w:hAnsi="Arial" w:cs="Arial"/>
        </w:rPr>
        <w:t>осуществляет контрольные функции.</w:t>
      </w:r>
    </w:p>
    <w:p w:rsidR="00A11B9F" w:rsidRPr="00495BF1" w:rsidRDefault="00A11B9F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Соисполнители</w:t>
      </w:r>
      <w:r w:rsidR="00FC79AD" w:rsidRPr="00495BF1">
        <w:rPr>
          <w:rFonts w:ascii="Arial" w:hAnsi="Arial" w:cs="Arial"/>
        </w:rPr>
        <w:t xml:space="preserve"> обеспечива</w:t>
      </w:r>
      <w:r w:rsidRPr="00495BF1">
        <w:rPr>
          <w:rFonts w:ascii="Arial" w:hAnsi="Arial" w:cs="Arial"/>
        </w:rPr>
        <w:t>ют</w:t>
      </w:r>
      <w:r w:rsidR="00FC79AD" w:rsidRPr="00495BF1">
        <w:rPr>
          <w:rFonts w:ascii="Arial" w:hAnsi="Arial" w:cs="Arial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 w:rsidRPr="00495BF1">
        <w:rPr>
          <w:rFonts w:ascii="Arial" w:hAnsi="Arial" w:cs="Arial"/>
        </w:rPr>
        <w:t>.</w:t>
      </w:r>
    </w:p>
    <w:p w:rsidR="00FC79AD" w:rsidRPr="00495BF1" w:rsidRDefault="00A11B9F" w:rsidP="00495BF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Комитет строительства и ЖКХ</w:t>
      </w:r>
      <w:r w:rsidR="00FC79AD" w:rsidRPr="00495BF1">
        <w:rPr>
          <w:rFonts w:ascii="Arial" w:hAnsi="Arial" w:cs="Arial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Pr="00495BF1" w:rsidRDefault="00BE51B2" w:rsidP="00495BF1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   </w:t>
      </w:r>
      <w:r w:rsidR="00FC79AD" w:rsidRPr="00495BF1">
        <w:rPr>
          <w:rFonts w:ascii="Arial" w:hAnsi="Arial" w:cs="Arial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FC79AD" w:rsidRPr="00495BF1" w:rsidRDefault="00FC79AD" w:rsidP="00495BF1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Размещени</w:t>
      </w:r>
      <w:r w:rsidR="00A11B9F" w:rsidRPr="00495BF1">
        <w:rPr>
          <w:rFonts w:ascii="Arial" w:hAnsi="Arial" w:cs="Arial"/>
        </w:rPr>
        <w:t xml:space="preserve">е заказов на поставки товаров, </w:t>
      </w:r>
      <w:r w:rsidRPr="00495BF1">
        <w:rPr>
          <w:rFonts w:ascii="Arial" w:hAnsi="Arial" w:cs="Arial"/>
        </w:rPr>
        <w:t>проводится в соответствии с действующим законодательством Российской Федерации.</w:t>
      </w:r>
    </w:p>
    <w:p w:rsidR="00A11B9F" w:rsidRPr="00495BF1" w:rsidRDefault="00F11526" w:rsidP="00495BF1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Приобретенный товар</w:t>
      </w:r>
      <w:r w:rsidR="00A11B9F" w:rsidRPr="00495BF1">
        <w:rPr>
          <w:rFonts w:ascii="Arial" w:hAnsi="Arial" w:cs="Arial"/>
        </w:rPr>
        <w:t xml:space="preserve"> переда</w:t>
      </w:r>
      <w:r w:rsidRPr="00495BF1">
        <w:rPr>
          <w:rFonts w:ascii="Arial" w:hAnsi="Arial" w:cs="Arial"/>
        </w:rPr>
        <w:t>е</w:t>
      </w:r>
      <w:r w:rsidR="00A11B9F" w:rsidRPr="00495BF1">
        <w:rPr>
          <w:rFonts w:ascii="Arial" w:hAnsi="Arial" w:cs="Arial"/>
        </w:rPr>
        <w:t>тся соисполнителю предприятиям коммунального комплекса</w:t>
      </w:r>
      <w:r w:rsidRPr="00495BF1">
        <w:rPr>
          <w:rFonts w:ascii="Arial" w:hAnsi="Arial" w:cs="Arial"/>
        </w:rPr>
        <w:t xml:space="preserve"> для реализации мероприятий.</w:t>
      </w:r>
    </w:p>
    <w:p w:rsidR="00FC79AD" w:rsidRPr="00495BF1" w:rsidRDefault="00FC79AD" w:rsidP="00495BF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95BF1">
        <w:rPr>
          <w:rFonts w:ascii="Arial" w:hAnsi="Arial" w:cs="Arial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FC79AD" w:rsidRPr="00495BF1" w:rsidRDefault="00FC79AD" w:rsidP="00495BF1">
      <w:pPr>
        <w:ind w:firstLine="540"/>
        <w:jc w:val="center"/>
        <w:rPr>
          <w:rFonts w:ascii="Arial" w:hAnsi="Arial" w:cs="Arial"/>
          <w:b/>
        </w:rPr>
      </w:pPr>
    </w:p>
    <w:p w:rsidR="00592E25" w:rsidRPr="00495BF1" w:rsidRDefault="00592E25" w:rsidP="00495BF1">
      <w:pPr>
        <w:rPr>
          <w:rFonts w:ascii="Arial" w:hAnsi="Arial" w:cs="Arial"/>
        </w:rPr>
        <w:sectPr w:rsidR="00592E25" w:rsidRPr="00495BF1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495BF1" w:rsidRDefault="00592E25" w:rsidP="00495BF1">
      <w:pPr>
        <w:pageBreakBefore/>
        <w:tabs>
          <w:tab w:val="right" w:pos="14570"/>
        </w:tabs>
        <w:ind w:left="10773"/>
        <w:jc w:val="center"/>
        <w:rPr>
          <w:rFonts w:ascii="Arial" w:hAnsi="Arial" w:cs="Arial"/>
          <w:color w:val="000000"/>
          <w:kern w:val="2"/>
        </w:rPr>
      </w:pPr>
      <w:r w:rsidRPr="00495BF1">
        <w:rPr>
          <w:rFonts w:ascii="Arial" w:hAnsi="Arial" w:cs="Arial"/>
          <w:kern w:val="2"/>
        </w:rPr>
        <w:lastRenderedPageBreak/>
        <w:t xml:space="preserve">Приложение </w:t>
      </w:r>
      <w:r w:rsidRPr="00495BF1">
        <w:rPr>
          <w:rFonts w:ascii="Arial" w:hAnsi="Arial" w:cs="Arial"/>
          <w:color w:val="000000"/>
          <w:kern w:val="2"/>
        </w:rPr>
        <w:t>№ 1</w:t>
      </w:r>
    </w:p>
    <w:p w:rsidR="00592E25" w:rsidRPr="00495BF1" w:rsidRDefault="00592E25" w:rsidP="00495BF1">
      <w:pPr>
        <w:autoSpaceDE w:val="0"/>
        <w:autoSpaceDN w:val="0"/>
        <w:adjustRightInd w:val="0"/>
        <w:ind w:left="10773" w:firstLine="287"/>
        <w:jc w:val="center"/>
        <w:outlineLvl w:val="2"/>
        <w:rPr>
          <w:rFonts w:ascii="Arial" w:hAnsi="Arial" w:cs="Arial"/>
          <w:kern w:val="2"/>
        </w:rPr>
      </w:pPr>
      <w:r w:rsidRPr="00495BF1">
        <w:rPr>
          <w:rFonts w:ascii="Arial" w:hAnsi="Arial" w:cs="Arial"/>
          <w:kern w:val="2"/>
        </w:rPr>
        <w:t xml:space="preserve">к муниципальной программе </w:t>
      </w:r>
    </w:p>
    <w:p w:rsidR="00592E25" w:rsidRPr="00495BF1" w:rsidRDefault="00592E25" w:rsidP="00495BF1">
      <w:pPr>
        <w:tabs>
          <w:tab w:val="right" w:pos="14570"/>
        </w:tabs>
        <w:jc w:val="right"/>
        <w:rPr>
          <w:rFonts w:ascii="Arial" w:hAnsi="Arial" w:cs="Arial"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  <w:r w:rsidRPr="00495BF1">
        <w:rPr>
          <w:rFonts w:ascii="Arial" w:hAnsi="Arial" w:cs="Arial"/>
          <w:b/>
          <w:color w:val="000000"/>
          <w:kern w:val="2"/>
        </w:rPr>
        <w:t xml:space="preserve">СВЕДЕНИЯ </w:t>
      </w:r>
    </w:p>
    <w:p w:rsidR="00124EE3" w:rsidRPr="00495BF1" w:rsidRDefault="00124EE3" w:rsidP="00495BF1">
      <w:pPr>
        <w:jc w:val="center"/>
        <w:rPr>
          <w:rFonts w:ascii="Arial" w:hAnsi="Arial" w:cs="Arial"/>
          <w:color w:val="000000"/>
          <w:kern w:val="2"/>
        </w:rPr>
      </w:pPr>
      <w:r w:rsidRPr="00495BF1">
        <w:rPr>
          <w:rFonts w:ascii="Arial" w:hAnsi="Arial" w:cs="Arial"/>
          <w:b/>
          <w:color w:val="000000"/>
          <w:kern w:val="2"/>
        </w:rPr>
        <w:t xml:space="preserve">о показателях (индикаторах) муниципальной программы </w:t>
      </w:r>
      <w:r w:rsidR="006145E1" w:rsidRPr="00495BF1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6145E1" w:rsidRPr="00495BF1">
        <w:rPr>
          <w:rFonts w:ascii="Arial" w:hAnsi="Arial" w:cs="Arial"/>
          <w:b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9"/>
        <w:gridCol w:w="4199"/>
        <w:gridCol w:w="8"/>
        <w:gridCol w:w="1146"/>
        <w:gridCol w:w="10"/>
        <w:gridCol w:w="2899"/>
        <w:gridCol w:w="16"/>
        <w:gridCol w:w="2877"/>
        <w:gridCol w:w="22"/>
        <w:gridCol w:w="2870"/>
        <w:gridCol w:w="28"/>
      </w:tblGrid>
      <w:tr w:rsidR="00124EE3" w:rsidRPr="00495BF1" w:rsidTr="00D17403">
        <w:trPr>
          <w:jc w:val="center"/>
        </w:trPr>
        <w:tc>
          <w:tcPr>
            <w:tcW w:w="609" w:type="dxa"/>
            <w:vMerge w:val="restart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№ п/п</w:t>
            </w:r>
          </w:p>
        </w:tc>
        <w:tc>
          <w:tcPr>
            <w:tcW w:w="4199" w:type="dxa"/>
            <w:vMerge w:val="restart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ед.  изм.</w:t>
            </w:r>
          </w:p>
        </w:tc>
        <w:tc>
          <w:tcPr>
            <w:tcW w:w="8722" w:type="dxa"/>
            <w:gridSpan w:val="7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Значение показателя</w:t>
            </w:r>
          </w:p>
        </w:tc>
      </w:tr>
      <w:tr w:rsidR="00124EE3" w:rsidRPr="00495BF1" w:rsidTr="00D17403">
        <w:trPr>
          <w:jc w:val="center"/>
        </w:trPr>
        <w:tc>
          <w:tcPr>
            <w:tcW w:w="609" w:type="dxa"/>
            <w:vMerge/>
          </w:tcPr>
          <w:p w:rsidR="00124EE3" w:rsidRPr="00495BF1" w:rsidRDefault="00124EE3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vMerge/>
          </w:tcPr>
          <w:p w:rsidR="00124EE3" w:rsidRPr="00495BF1" w:rsidRDefault="00124EE3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495BF1" w:rsidRDefault="00124EE3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2016 г.</w:t>
            </w:r>
          </w:p>
        </w:tc>
        <w:tc>
          <w:tcPr>
            <w:tcW w:w="2893" w:type="dxa"/>
            <w:gridSpan w:val="2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2017 г.</w:t>
            </w:r>
          </w:p>
        </w:tc>
        <w:tc>
          <w:tcPr>
            <w:tcW w:w="2920" w:type="dxa"/>
            <w:gridSpan w:val="3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2018 г.</w:t>
            </w:r>
          </w:p>
        </w:tc>
      </w:tr>
      <w:tr w:rsidR="00124EE3" w:rsidRPr="00495BF1" w:rsidTr="00D17403">
        <w:trPr>
          <w:gridAfter w:val="1"/>
          <w:wAfter w:w="28" w:type="dxa"/>
          <w:tblHeader/>
          <w:jc w:val="center"/>
        </w:trPr>
        <w:tc>
          <w:tcPr>
            <w:tcW w:w="609" w:type="dxa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1</w:t>
            </w:r>
          </w:p>
        </w:tc>
        <w:tc>
          <w:tcPr>
            <w:tcW w:w="4199" w:type="dxa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4</w:t>
            </w:r>
          </w:p>
        </w:tc>
        <w:tc>
          <w:tcPr>
            <w:tcW w:w="2893" w:type="dxa"/>
            <w:gridSpan w:val="2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5</w:t>
            </w:r>
          </w:p>
        </w:tc>
        <w:tc>
          <w:tcPr>
            <w:tcW w:w="2892" w:type="dxa"/>
            <w:gridSpan w:val="2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6</w:t>
            </w:r>
          </w:p>
        </w:tc>
      </w:tr>
      <w:tr w:rsidR="00124EE3" w:rsidRPr="00495BF1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1</w:t>
            </w:r>
          </w:p>
        </w:tc>
        <w:tc>
          <w:tcPr>
            <w:tcW w:w="4199" w:type="dxa"/>
            <w:shd w:val="clear" w:color="auto" w:fill="FFFFFF"/>
          </w:tcPr>
          <w:p w:rsidR="00124EE3" w:rsidRPr="00495BF1" w:rsidRDefault="00281752" w:rsidP="00495BF1">
            <w:pPr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снижение уровня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495BF1" w:rsidRDefault="00124EE3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shd w:val="clear" w:color="auto" w:fill="FFFFFF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shd w:val="clear" w:color="auto" w:fill="FFFFFF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D17403" w:rsidRPr="00495BF1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D17403" w:rsidRPr="00495BF1" w:rsidRDefault="00D17403" w:rsidP="00495BF1">
            <w:pPr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495BF1" w:rsidRDefault="00D17403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shd w:val="clear" w:color="auto" w:fill="FFFFFF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shd w:val="clear" w:color="auto" w:fill="FFFFFF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D17403" w:rsidRPr="00495BF1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D17403" w:rsidRPr="00495BF1" w:rsidRDefault="00D17403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495BF1" w:rsidRDefault="00D17403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75</w:t>
            </w:r>
          </w:p>
        </w:tc>
        <w:tc>
          <w:tcPr>
            <w:tcW w:w="2893" w:type="dxa"/>
            <w:gridSpan w:val="2"/>
            <w:shd w:val="clear" w:color="auto" w:fill="FFFFFF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62</w:t>
            </w:r>
          </w:p>
        </w:tc>
        <w:tc>
          <w:tcPr>
            <w:tcW w:w="2892" w:type="dxa"/>
            <w:gridSpan w:val="2"/>
            <w:shd w:val="clear" w:color="auto" w:fill="FFFFFF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50</w:t>
            </w:r>
          </w:p>
        </w:tc>
      </w:tr>
      <w:tr w:rsidR="00D17403" w:rsidRPr="00495BF1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D17403" w:rsidRPr="00495BF1" w:rsidRDefault="00D17403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495BF1" w:rsidRDefault="00D17403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76</w:t>
            </w:r>
          </w:p>
        </w:tc>
        <w:tc>
          <w:tcPr>
            <w:tcW w:w="2893" w:type="dxa"/>
            <w:gridSpan w:val="2"/>
            <w:shd w:val="clear" w:color="auto" w:fill="FFFFFF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73</w:t>
            </w:r>
          </w:p>
        </w:tc>
        <w:tc>
          <w:tcPr>
            <w:tcW w:w="2892" w:type="dxa"/>
            <w:gridSpan w:val="2"/>
            <w:shd w:val="clear" w:color="auto" w:fill="FFFFFF"/>
          </w:tcPr>
          <w:p w:rsidR="00D17403" w:rsidRPr="00495BF1" w:rsidRDefault="00D1740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70</w:t>
            </w:r>
          </w:p>
        </w:tc>
      </w:tr>
      <w:tr w:rsidR="00124EE3" w:rsidRPr="00495BF1" w:rsidTr="00D17403">
        <w:trPr>
          <w:gridAfter w:val="1"/>
          <w:wAfter w:w="28" w:type="dxa"/>
          <w:jc w:val="center"/>
        </w:trPr>
        <w:tc>
          <w:tcPr>
            <w:tcW w:w="609" w:type="dxa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</w:tcPr>
          <w:p w:rsidR="00124EE3" w:rsidRPr="00495BF1" w:rsidRDefault="00D17403" w:rsidP="00495BF1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495BF1" w:rsidRDefault="00D17403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85</w:t>
            </w:r>
          </w:p>
        </w:tc>
        <w:tc>
          <w:tcPr>
            <w:tcW w:w="2893" w:type="dxa"/>
            <w:gridSpan w:val="2"/>
            <w:shd w:val="clear" w:color="auto" w:fill="FFFFFF"/>
          </w:tcPr>
          <w:p w:rsidR="00124EE3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75</w:t>
            </w:r>
          </w:p>
        </w:tc>
        <w:tc>
          <w:tcPr>
            <w:tcW w:w="2892" w:type="dxa"/>
            <w:gridSpan w:val="2"/>
            <w:shd w:val="clear" w:color="auto" w:fill="FFFFFF"/>
          </w:tcPr>
          <w:p w:rsidR="00124EE3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70</w:t>
            </w:r>
          </w:p>
        </w:tc>
      </w:tr>
      <w:tr w:rsidR="00124EE3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shd w:val="clear" w:color="auto" w:fill="FFFFFF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shd w:val="clear" w:color="auto" w:fill="FFFFFF"/>
          </w:tcPr>
          <w:p w:rsidR="00124EE3" w:rsidRPr="00495BF1" w:rsidRDefault="008A7315" w:rsidP="00495BF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495BF1" w:rsidRDefault="00124EE3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shd w:val="clear" w:color="auto" w:fill="FFFFFF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shd w:val="clear" w:color="auto" w:fill="FFFFFF"/>
          </w:tcPr>
          <w:p w:rsidR="00124EE3" w:rsidRPr="00495BF1" w:rsidRDefault="00124EE3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007CC8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68</w:t>
            </w:r>
          </w:p>
        </w:tc>
      </w:tr>
      <w:tr w:rsidR="00007CC8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80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77,5</w:t>
            </w:r>
          </w:p>
        </w:tc>
      </w:tr>
      <w:tr w:rsidR="00007CC8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007CC8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83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71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495BF1" w:rsidRDefault="00007CC8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65</w:t>
            </w:r>
          </w:p>
        </w:tc>
      </w:tr>
      <w:tr w:rsidR="00FC79AD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ind w:hanging="108"/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85,0</w:t>
            </w:r>
          </w:p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85,0</w:t>
            </w:r>
          </w:p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85,0</w:t>
            </w:r>
          </w:p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both"/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</w:rPr>
              <w:t xml:space="preserve">замена аварийных и ветхих сетей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1400,0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5000,0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4700,0</w:t>
            </w:r>
          </w:p>
        </w:tc>
      </w:tr>
      <w:tr w:rsidR="00FC79AD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545034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72</w:t>
            </w:r>
            <w:r w:rsidR="00FC79AD" w:rsidRPr="00495BF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850,0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850</w:t>
            </w:r>
          </w:p>
        </w:tc>
      </w:tr>
      <w:tr w:rsidR="00FC79AD" w:rsidRPr="00495BF1" w:rsidTr="006145E1">
        <w:trPr>
          <w:gridAfter w:val="1"/>
          <w:wAfter w:w="28" w:type="dxa"/>
          <w:trHeight w:val="4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545034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120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250,0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200,0</w:t>
            </w:r>
          </w:p>
        </w:tc>
      </w:tr>
      <w:tr w:rsidR="00FC79AD" w:rsidRPr="00495BF1" w:rsidTr="00D17403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545034" w:rsidP="00495BF1">
            <w:pPr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0</w:t>
            </w:r>
          </w:p>
          <w:p w:rsidR="00FC79AD" w:rsidRPr="00495BF1" w:rsidRDefault="00FC79AD" w:rsidP="00495BF1">
            <w:pPr>
              <w:jc w:val="center"/>
              <w:rPr>
                <w:rFonts w:ascii="Arial" w:hAnsi="Arial" w:cs="Arial"/>
                <w:bCs/>
              </w:rPr>
            </w:pPr>
          </w:p>
          <w:p w:rsidR="00FC79AD" w:rsidRPr="00495BF1" w:rsidRDefault="00FC79AD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800,0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1350,0</w:t>
            </w:r>
          </w:p>
        </w:tc>
      </w:tr>
      <w:tr w:rsidR="00FC79AD" w:rsidRPr="00495BF1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545034" w:rsidP="00495BF1">
            <w:pPr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1000</w:t>
            </w:r>
          </w:p>
          <w:p w:rsidR="00FC79AD" w:rsidRPr="00495BF1" w:rsidRDefault="00FC79AD" w:rsidP="00495BF1">
            <w:pPr>
              <w:jc w:val="center"/>
              <w:rPr>
                <w:rFonts w:ascii="Arial" w:hAnsi="Arial" w:cs="Arial"/>
                <w:bCs/>
              </w:rPr>
            </w:pPr>
          </w:p>
          <w:p w:rsidR="00FC79AD" w:rsidRPr="00495BF1" w:rsidRDefault="00FC79AD" w:rsidP="00495B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lastRenderedPageBreak/>
              <w:t>450,0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450,0</w:t>
            </w:r>
          </w:p>
        </w:tc>
      </w:tr>
      <w:tr w:rsidR="00FC79AD" w:rsidRPr="00495BF1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545034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554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825,0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825,0</w:t>
            </w:r>
          </w:p>
        </w:tc>
      </w:tr>
      <w:tr w:rsidR="00FC79AD" w:rsidRPr="00495BF1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545034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880,00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880,0</w:t>
            </w:r>
          </w:p>
        </w:tc>
      </w:tr>
      <w:tr w:rsidR="00FC79AD" w:rsidRPr="00495BF1" w:rsidTr="00C94037">
        <w:trPr>
          <w:gridAfter w:val="1"/>
          <w:wAfter w:w="28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уменьшение количества аварий в системах тепло-, водоснабжения и 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90</w:t>
            </w: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90</w:t>
            </w: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50</w:t>
            </w: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b/>
                <w:color w:val="000000"/>
                <w:kern w:val="2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90</w:t>
            </w: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40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70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95</w:t>
            </w: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60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90</w:t>
            </w:r>
          </w:p>
        </w:tc>
      </w:tr>
      <w:tr w:rsidR="00FC79AD" w:rsidRPr="00495BF1" w:rsidTr="00C94037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jc w:val="center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  <w:color w:val="000000"/>
                <w:kern w:val="2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70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495BF1" w:rsidRDefault="00FC79A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100</w:t>
            </w:r>
          </w:p>
        </w:tc>
      </w:tr>
    </w:tbl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CC5877" w:rsidRPr="00495BF1" w:rsidRDefault="00CC5877" w:rsidP="00495BF1">
      <w:pPr>
        <w:pageBreakBefore/>
        <w:tabs>
          <w:tab w:val="right" w:pos="14570"/>
        </w:tabs>
        <w:ind w:left="10773"/>
        <w:jc w:val="center"/>
        <w:rPr>
          <w:rFonts w:ascii="Arial" w:hAnsi="Arial" w:cs="Arial"/>
          <w:color w:val="000000"/>
          <w:kern w:val="2"/>
        </w:rPr>
      </w:pPr>
      <w:r w:rsidRPr="00495BF1">
        <w:rPr>
          <w:rFonts w:ascii="Arial" w:hAnsi="Arial" w:cs="Arial"/>
          <w:kern w:val="2"/>
        </w:rPr>
        <w:lastRenderedPageBreak/>
        <w:t xml:space="preserve">Приложение </w:t>
      </w:r>
      <w:r w:rsidRPr="00495BF1">
        <w:rPr>
          <w:rFonts w:ascii="Arial" w:hAnsi="Arial" w:cs="Arial"/>
          <w:color w:val="000000"/>
          <w:kern w:val="2"/>
        </w:rPr>
        <w:t>№ 2</w:t>
      </w:r>
    </w:p>
    <w:p w:rsidR="00CC5877" w:rsidRPr="00495BF1" w:rsidRDefault="00CC5877" w:rsidP="00495BF1">
      <w:pPr>
        <w:autoSpaceDE w:val="0"/>
        <w:autoSpaceDN w:val="0"/>
        <w:adjustRightInd w:val="0"/>
        <w:ind w:left="10773" w:firstLine="287"/>
        <w:jc w:val="center"/>
        <w:outlineLvl w:val="2"/>
        <w:rPr>
          <w:rFonts w:ascii="Arial" w:hAnsi="Arial" w:cs="Arial"/>
          <w:kern w:val="2"/>
        </w:rPr>
      </w:pPr>
      <w:r w:rsidRPr="00495BF1">
        <w:rPr>
          <w:rFonts w:ascii="Arial" w:hAnsi="Arial" w:cs="Arial"/>
          <w:kern w:val="2"/>
        </w:rPr>
        <w:t xml:space="preserve">к муниципальной программе </w:t>
      </w:r>
    </w:p>
    <w:p w:rsidR="00CC5877" w:rsidRPr="00495BF1" w:rsidRDefault="00CC5877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6145E1" w:rsidRPr="00495BF1" w:rsidRDefault="00CC5877" w:rsidP="00495BF1">
      <w:pPr>
        <w:jc w:val="center"/>
        <w:rPr>
          <w:rFonts w:ascii="Arial" w:hAnsi="Arial" w:cs="Arial"/>
          <w:color w:val="000000"/>
          <w:kern w:val="2"/>
        </w:rPr>
      </w:pPr>
      <w:r w:rsidRPr="00495BF1">
        <w:rPr>
          <w:rFonts w:ascii="Arial" w:hAnsi="Arial" w:cs="Arial"/>
          <w:b/>
          <w:color w:val="000000"/>
          <w:kern w:val="2"/>
        </w:rPr>
        <w:t>Перечень программных мероприятий муниципальной программы</w:t>
      </w:r>
      <w:r w:rsidR="006145E1" w:rsidRPr="00495BF1">
        <w:rPr>
          <w:rFonts w:ascii="Arial" w:hAnsi="Arial" w:cs="Arial"/>
          <w:b/>
          <w:color w:val="000000"/>
          <w:kern w:val="2"/>
        </w:rPr>
        <w:t xml:space="preserve"> </w:t>
      </w:r>
      <w:r w:rsidR="006145E1" w:rsidRPr="00495BF1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6145E1" w:rsidRPr="00495BF1">
        <w:rPr>
          <w:rFonts w:ascii="Arial" w:hAnsi="Arial" w:cs="Arial"/>
          <w:b/>
        </w:rPr>
        <w:t>Калачевского муниципального района Волгоградской области на 2016-2018гг.»</w:t>
      </w: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p w:rsidR="00124EE3" w:rsidRPr="00495BF1" w:rsidRDefault="00124EE3" w:rsidP="00495BF1">
      <w:pPr>
        <w:jc w:val="center"/>
        <w:rPr>
          <w:rFonts w:ascii="Arial" w:hAnsi="Arial" w:cs="Arial"/>
          <w:b/>
          <w:color w:val="000000"/>
          <w:kern w:val="2"/>
        </w:rPr>
      </w:pPr>
    </w:p>
    <w:tbl>
      <w:tblPr>
        <w:tblStyle w:val="aff6"/>
        <w:tblpPr w:leftFromText="180" w:rightFromText="180" w:vertAnchor="text" w:horzAnchor="margin" w:tblpY="145"/>
        <w:tblW w:w="15750" w:type="dxa"/>
        <w:tblLayout w:type="fixed"/>
        <w:tblLook w:val="04A0"/>
      </w:tblPr>
      <w:tblGrid>
        <w:gridCol w:w="2802"/>
        <w:gridCol w:w="2552"/>
        <w:gridCol w:w="1134"/>
        <w:gridCol w:w="992"/>
        <w:gridCol w:w="992"/>
        <w:gridCol w:w="1300"/>
        <w:gridCol w:w="4419"/>
        <w:gridCol w:w="1559"/>
      </w:tblGrid>
      <w:tr w:rsidR="00F8327D" w:rsidRPr="00495BF1" w:rsidTr="005F6967">
        <w:tc>
          <w:tcPr>
            <w:tcW w:w="2802" w:type="dxa"/>
            <w:vMerge w:val="restart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Программные</w:t>
            </w:r>
          </w:p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4418" w:type="dxa"/>
            <w:gridSpan w:val="4"/>
            <w:tcBorders>
              <w:right w:val="single" w:sz="4" w:space="0" w:color="auto"/>
            </w:tcBorders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Финансовые затраты, тыс. рублей</w:t>
            </w:r>
          </w:p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  <w:vMerge w:val="restart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  <w:tc>
          <w:tcPr>
            <w:tcW w:w="1559" w:type="dxa"/>
            <w:vMerge w:val="restart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495BF1" w:rsidTr="005F6967">
        <w:tc>
          <w:tcPr>
            <w:tcW w:w="2802" w:type="dxa"/>
            <w:vMerge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300" w:type="dxa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19" w:type="dxa"/>
            <w:vMerge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27D" w:rsidRPr="00495BF1" w:rsidTr="005F6967">
        <w:tc>
          <w:tcPr>
            <w:tcW w:w="2802" w:type="dxa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Мероприятия по </w:t>
            </w:r>
            <w:r w:rsidR="00B22394" w:rsidRPr="00495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ремонту, замене систем теплоснабжения</w:t>
            </w:r>
          </w:p>
        </w:tc>
        <w:tc>
          <w:tcPr>
            <w:tcW w:w="2552" w:type="dxa"/>
          </w:tcPr>
          <w:p w:rsidR="00F8327D" w:rsidRPr="00495BF1" w:rsidRDefault="00B22394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9D5D6B" w:rsidRPr="00495BF1">
              <w:rPr>
                <w:rFonts w:ascii="Arial" w:hAnsi="Arial" w:cs="Arial"/>
                <w:sz w:val="24"/>
                <w:szCs w:val="24"/>
              </w:rPr>
              <w:t>я</w:t>
            </w:r>
            <w:r w:rsidRPr="00495BF1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8327D" w:rsidRPr="00495BF1" w:rsidRDefault="00545034" w:rsidP="00495BF1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bCs/>
                <w:sz w:val="24"/>
                <w:szCs w:val="24"/>
              </w:rPr>
              <w:t>450,444</w:t>
            </w:r>
          </w:p>
        </w:tc>
        <w:tc>
          <w:tcPr>
            <w:tcW w:w="992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1316,25</w:t>
            </w:r>
          </w:p>
        </w:tc>
        <w:tc>
          <w:tcPr>
            <w:tcW w:w="992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1665,0</w:t>
            </w:r>
          </w:p>
        </w:tc>
        <w:tc>
          <w:tcPr>
            <w:tcW w:w="1300" w:type="dxa"/>
          </w:tcPr>
          <w:p w:rsidR="00F8327D" w:rsidRPr="00495BF1" w:rsidRDefault="005F6967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3431,694</w:t>
            </w:r>
          </w:p>
        </w:tc>
        <w:tc>
          <w:tcPr>
            <w:tcW w:w="4419" w:type="dxa"/>
          </w:tcPr>
          <w:p w:rsidR="00F8327D" w:rsidRPr="00495BF1" w:rsidRDefault="00E02D4E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495BF1">
              <w:rPr>
                <w:rFonts w:ascii="Arial" w:hAnsi="Arial" w:cs="Arial"/>
                <w:kern w:val="2"/>
                <w:sz w:val="24"/>
                <w:szCs w:val="24"/>
              </w:rPr>
              <w:t xml:space="preserve"> сокращение аварий на сетях теплоснабжения</w:t>
            </w:r>
          </w:p>
        </w:tc>
        <w:tc>
          <w:tcPr>
            <w:tcW w:w="1559" w:type="dxa"/>
          </w:tcPr>
          <w:p w:rsidR="00F8327D" w:rsidRPr="00495BF1" w:rsidRDefault="00F8327D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D6B" w:rsidRPr="00495BF1" w:rsidTr="005F6967">
        <w:tc>
          <w:tcPr>
            <w:tcW w:w="2802" w:type="dxa"/>
          </w:tcPr>
          <w:p w:rsidR="009D5D6B" w:rsidRPr="00495BF1" w:rsidRDefault="009D5D6B" w:rsidP="00495BF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 ремонту, замене систем водоснабжения</w:t>
            </w:r>
          </w:p>
        </w:tc>
        <w:tc>
          <w:tcPr>
            <w:tcW w:w="2552" w:type="dxa"/>
          </w:tcPr>
          <w:p w:rsidR="009D5D6B" w:rsidRPr="00495BF1" w:rsidRDefault="009D5D6B" w:rsidP="00495BF1">
            <w:pPr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9D5D6B" w:rsidRPr="00495BF1" w:rsidRDefault="00545034" w:rsidP="00495BF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3156,864</w:t>
            </w:r>
          </w:p>
        </w:tc>
        <w:tc>
          <w:tcPr>
            <w:tcW w:w="992" w:type="dxa"/>
          </w:tcPr>
          <w:p w:rsidR="009D5D6B" w:rsidRPr="00495BF1" w:rsidRDefault="009D5D6B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18226,0</w:t>
            </w:r>
          </w:p>
        </w:tc>
        <w:tc>
          <w:tcPr>
            <w:tcW w:w="992" w:type="dxa"/>
          </w:tcPr>
          <w:p w:rsidR="009D5D6B" w:rsidRPr="00495BF1" w:rsidRDefault="009D5D6B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19599,6</w:t>
            </w:r>
          </w:p>
        </w:tc>
        <w:tc>
          <w:tcPr>
            <w:tcW w:w="1300" w:type="dxa"/>
          </w:tcPr>
          <w:p w:rsidR="009D5D6B" w:rsidRPr="00495BF1" w:rsidRDefault="005F6967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40982,464</w:t>
            </w:r>
          </w:p>
        </w:tc>
        <w:tc>
          <w:tcPr>
            <w:tcW w:w="4419" w:type="dxa"/>
          </w:tcPr>
          <w:p w:rsidR="009D5D6B" w:rsidRPr="00495BF1" w:rsidRDefault="009D5D6B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495BF1">
              <w:rPr>
                <w:rFonts w:ascii="Arial" w:hAnsi="Arial" w:cs="Arial"/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сетей,</w:t>
            </w:r>
          </w:p>
          <w:p w:rsidR="009D5D6B" w:rsidRPr="00495BF1" w:rsidRDefault="009D5D6B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kern w:val="2"/>
                <w:sz w:val="24"/>
                <w:szCs w:val="24"/>
              </w:rPr>
              <w:t xml:space="preserve">сокращение аварий на сетях теплоснабжения </w:t>
            </w:r>
          </w:p>
        </w:tc>
        <w:tc>
          <w:tcPr>
            <w:tcW w:w="1559" w:type="dxa"/>
          </w:tcPr>
          <w:p w:rsidR="009D5D6B" w:rsidRPr="00495BF1" w:rsidRDefault="009D5D6B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D6B" w:rsidRPr="00495BF1" w:rsidTr="005F6967">
        <w:tc>
          <w:tcPr>
            <w:tcW w:w="2802" w:type="dxa"/>
          </w:tcPr>
          <w:p w:rsidR="009D5D6B" w:rsidRPr="00495BF1" w:rsidRDefault="009D5D6B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 ремонту, замене систем водоотведения</w:t>
            </w:r>
          </w:p>
        </w:tc>
        <w:tc>
          <w:tcPr>
            <w:tcW w:w="2552" w:type="dxa"/>
          </w:tcPr>
          <w:p w:rsidR="009D5D6B" w:rsidRPr="00495BF1" w:rsidRDefault="009D5D6B" w:rsidP="00495BF1">
            <w:pPr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 xml:space="preserve">администрация Калачевского муниципального района в лице комитета строительства и </w:t>
            </w:r>
            <w:r w:rsidRPr="00495BF1">
              <w:rPr>
                <w:rFonts w:ascii="Arial" w:hAnsi="Arial" w:cs="Arial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134" w:type="dxa"/>
          </w:tcPr>
          <w:p w:rsidR="009D5D6B" w:rsidRPr="00495BF1" w:rsidRDefault="00545034" w:rsidP="00495BF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lastRenderedPageBreak/>
              <w:t>160,992</w:t>
            </w:r>
          </w:p>
        </w:tc>
        <w:tc>
          <w:tcPr>
            <w:tcW w:w="992" w:type="dxa"/>
          </w:tcPr>
          <w:p w:rsidR="009D5D6B" w:rsidRPr="00495BF1" w:rsidRDefault="009D5D6B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9D5D6B" w:rsidRPr="00495BF1" w:rsidRDefault="009D5D6B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1708</w:t>
            </w:r>
          </w:p>
        </w:tc>
        <w:tc>
          <w:tcPr>
            <w:tcW w:w="1300" w:type="dxa"/>
          </w:tcPr>
          <w:p w:rsidR="009D5D6B" w:rsidRPr="00495BF1" w:rsidRDefault="005F6967" w:rsidP="00495BF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5BF1">
              <w:rPr>
                <w:rFonts w:ascii="Arial" w:hAnsi="Arial" w:cs="Arial"/>
                <w:b/>
                <w:sz w:val="24"/>
                <w:szCs w:val="24"/>
              </w:rPr>
              <w:t>3368,992</w:t>
            </w:r>
          </w:p>
        </w:tc>
        <w:tc>
          <w:tcPr>
            <w:tcW w:w="4419" w:type="dxa"/>
          </w:tcPr>
          <w:p w:rsidR="009D5D6B" w:rsidRPr="00495BF1" w:rsidRDefault="009D5D6B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95BF1">
              <w:rPr>
                <w:rFonts w:ascii="Arial" w:hAnsi="Arial" w:cs="Arial"/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559" w:type="dxa"/>
          </w:tcPr>
          <w:p w:rsidR="009D5D6B" w:rsidRPr="00495BF1" w:rsidRDefault="009D5D6B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2E25" w:rsidRPr="00495BF1" w:rsidRDefault="00592E25" w:rsidP="00495BF1">
      <w:pPr>
        <w:jc w:val="center"/>
        <w:rPr>
          <w:rFonts w:ascii="Arial" w:hAnsi="Arial" w:cs="Arial"/>
          <w:color w:val="000000"/>
          <w:kern w:val="2"/>
        </w:rPr>
      </w:pPr>
    </w:p>
    <w:p w:rsidR="00B22394" w:rsidRPr="00495BF1" w:rsidRDefault="00B22394" w:rsidP="00495BF1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Arial" w:hAnsi="Arial" w:cs="Arial"/>
        </w:rPr>
      </w:pPr>
    </w:p>
    <w:p w:rsidR="00B22394" w:rsidRPr="00495BF1" w:rsidRDefault="00B22394" w:rsidP="00495BF1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Arial" w:hAnsi="Arial" w:cs="Arial"/>
        </w:rPr>
      </w:pPr>
    </w:p>
    <w:p w:rsidR="00B22394" w:rsidRPr="00495BF1" w:rsidRDefault="00B22394" w:rsidP="00495BF1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Arial" w:hAnsi="Arial" w:cs="Arial"/>
        </w:rPr>
      </w:pPr>
    </w:p>
    <w:p w:rsidR="00CC5877" w:rsidRPr="00495BF1" w:rsidRDefault="00CC5877" w:rsidP="00495BF1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Arial" w:hAnsi="Arial" w:cs="Arial"/>
        </w:rPr>
      </w:pPr>
    </w:p>
    <w:p w:rsidR="00592E25" w:rsidRPr="00495BF1" w:rsidRDefault="00592E25" w:rsidP="00495BF1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Arial" w:hAnsi="Arial" w:cs="Arial"/>
        </w:rPr>
      </w:pPr>
      <w:r w:rsidRPr="00495BF1">
        <w:rPr>
          <w:rFonts w:ascii="Arial" w:hAnsi="Arial" w:cs="Arial"/>
        </w:rPr>
        <w:t xml:space="preserve">Приложение № </w:t>
      </w:r>
      <w:r w:rsidR="00CC5877" w:rsidRPr="00495BF1">
        <w:rPr>
          <w:rFonts w:ascii="Arial" w:hAnsi="Arial" w:cs="Arial"/>
        </w:rPr>
        <w:t>3</w:t>
      </w:r>
    </w:p>
    <w:p w:rsidR="00592E25" w:rsidRPr="00495BF1" w:rsidRDefault="00592E25" w:rsidP="00495BF1">
      <w:pPr>
        <w:widowControl w:val="0"/>
        <w:autoSpaceDE w:val="0"/>
        <w:autoSpaceDN w:val="0"/>
        <w:adjustRightInd w:val="0"/>
        <w:ind w:left="10773"/>
        <w:outlineLvl w:val="2"/>
        <w:rPr>
          <w:rFonts w:ascii="Arial" w:hAnsi="Arial" w:cs="Arial"/>
        </w:rPr>
      </w:pPr>
      <w:r w:rsidRPr="00495BF1">
        <w:rPr>
          <w:rFonts w:ascii="Arial" w:hAnsi="Arial" w:cs="Arial"/>
        </w:rPr>
        <w:t>к муниципальной программе</w:t>
      </w:r>
    </w:p>
    <w:p w:rsidR="00592E25" w:rsidRPr="00495BF1" w:rsidRDefault="00592E25" w:rsidP="00495BF1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ascii="Arial" w:hAnsi="Arial" w:cs="Arial"/>
        </w:rPr>
      </w:pPr>
    </w:p>
    <w:p w:rsidR="006145E1" w:rsidRPr="00495BF1" w:rsidRDefault="00D6146A" w:rsidP="00495BF1">
      <w:pPr>
        <w:jc w:val="center"/>
        <w:rPr>
          <w:rFonts w:ascii="Arial" w:hAnsi="Arial" w:cs="Arial"/>
          <w:color w:val="000000"/>
          <w:kern w:val="2"/>
        </w:rPr>
      </w:pPr>
      <w:r w:rsidRPr="00495BF1">
        <w:rPr>
          <w:rFonts w:ascii="Arial" w:hAnsi="Arial" w:cs="Arial"/>
          <w:b/>
          <w:bCs/>
        </w:rPr>
        <w:t>Ресурсное обеспечение</w:t>
      </w:r>
      <w:r w:rsidR="00B32EB7" w:rsidRPr="00495BF1">
        <w:rPr>
          <w:rFonts w:ascii="Arial" w:hAnsi="Arial" w:cs="Arial"/>
          <w:b/>
          <w:bCs/>
        </w:rPr>
        <w:t xml:space="preserve"> муниципальной программы</w:t>
      </w:r>
      <w:r w:rsidR="00B32EB7" w:rsidRPr="00495BF1">
        <w:rPr>
          <w:rStyle w:val="a7"/>
          <w:rFonts w:ascii="Arial" w:hAnsi="Arial" w:cs="Arial"/>
          <w:b w:val="0"/>
          <w:bCs w:val="0"/>
        </w:rPr>
        <w:t xml:space="preserve"> </w:t>
      </w:r>
      <w:r w:rsidR="006145E1" w:rsidRPr="00495BF1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6145E1" w:rsidRPr="00495BF1">
        <w:rPr>
          <w:rFonts w:ascii="Arial" w:hAnsi="Arial" w:cs="Arial"/>
          <w:b/>
        </w:rPr>
        <w:t>Калачевского муниципального района Волгоградской области на 2016-2018гг.»</w:t>
      </w:r>
    </w:p>
    <w:p w:rsidR="00592E25" w:rsidRPr="00495BF1" w:rsidRDefault="00592E25" w:rsidP="00495BF1">
      <w:pPr>
        <w:jc w:val="center"/>
        <w:rPr>
          <w:rFonts w:ascii="Arial" w:hAnsi="Arial" w:cs="Arial"/>
          <w:b/>
        </w:rPr>
      </w:pPr>
    </w:p>
    <w:p w:rsidR="00592E25" w:rsidRPr="00495BF1" w:rsidRDefault="00592E25" w:rsidP="00495BF1">
      <w:pPr>
        <w:jc w:val="center"/>
        <w:rPr>
          <w:rFonts w:ascii="Arial" w:hAnsi="Arial" w:cs="Arial"/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809"/>
        <w:gridCol w:w="1339"/>
        <w:gridCol w:w="2114"/>
        <w:gridCol w:w="1259"/>
        <w:gridCol w:w="1262"/>
        <w:gridCol w:w="1123"/>
        <w:gridCol w:w="1351"/>
      </w:tblGrid>
      <w:tr w:rsidR="00CE4C93" w:rsidRPr="00495BF1" w:rsidTr="0046216A">
        <w:tc>
          <w:tcPr>
            <w:tcW w:w="3429" w:type="dxa"/>
            <w:vMerge w:val="restart"/>
          </w:tcPr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5" w:type="dxa"/>
            <w:vMerge w:val="restart"/>
          </w:tcPr>
          <w:p w:rsidR="00CE4C93" w:rsidRPr="00495BF1" w:rsidRDefault="00CE4C93" w:rsidP="004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Ответственный </w:t>
            </w:r>
          </w:p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400" w:type="dxa"/>
            <w:vMerge w:val="restart"/>
          </w:tcPr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КБК</w:t>
            </w:r>
          </w:p>
        </w:tc>
        <w:tc>
          <w:tcPr>
            <w:tcW w:w="1984" w:type="dxa"/>
            <w:vMerge w:val="restart"/>
          </w:tcPr>
          <w:p w:rsidR="00CE4C93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Финансирование мероприятия - всего,</w:t>
            </w:r>
          </w:p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4781" w:type="dxa"/>
            <w:gridSpan w:val="4"/>
          </w:tcPr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Районный бюджет</w:t>
            </w:r>
          </w:p>
        </w:tc>
      </w:tr>
      <w:tr w:rsidR="00CE4C93" w:rsidRPr="00495BF1" w:rsidTr="0046216A">
        <w:tc>
          <w:tcPr>
            <w:tcW w:w="3429" w:type="dxa"/>
            <w:vMerge/>
          </w:tcPr>
          <w:p w:rsidR="00CE4C93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CE4C93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CE4C93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4C93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2016</w:t>
            </w:r>
          </w:p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2017</w:t>
            </w:r>
          </w:p>
          <w:p w:rsidR="00CE4C93" w:rsidRPr="00495BF1" w:rsidRDefault="00CE4C93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тыс. руб.</w:t>
            </w:r>
          </w:p>
        </w:tc>
        <w:tc>
          <w:tcPr>
            <w:tcW w:w="1126" w:type="dxa"/>
          </w:tcPr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2018</w:t>
            </w:r>
          </w:p>
          <w:p w:rsidR="00CE4C93" w:rsidRPr="00495BF1" w:rsidRDefault="00CE4C93" w:rsidP="00495BF1">
            <w:pPr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тыс. руб.</w:t>
            </w:r>
          </w:p>
        </w:tc>
        <w:tc>
          <w:tcPr>
            <w:tcW w:w="1126" w:type="dxa"/>
          </w:tcPr>
          <w:p w:rsidR="00CE4C93" w:rsidRPr="00495BF1" w:rsidRDefault="00CE4C93" w:rsidP="00495BF1">
            <w:pPr>
              <w:pStyle w:val="ConsPlusCell"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 xml:space="preserve">Итого </w:t>
            </w:r>
            <w:r w:rsidRPr="00495BF1">
              <w:rPr>
                <w:sz w:val="24"/>
                <w:szCs w:val="24"/>
              </w:rPr>
              <w:br/>
              <w:t xml:space="preserve">2016 - </w:t>
            </w:r>
            <w:r w:rsidRPr="00495BF1">
              <w:rPr>
                <w:sz w:val="24"/>
                <w:szCs w:val="24"/>
              </w:rPr>
              <w:br/>
              <w:t>2018</w:t>
            </w:r>
          </w:p>
        </w:tc>
      </w:tr>
      <w:tr w:rsidR="005557E5" w:rsidRPr="00495BF1" w:rsidTr="0046216A">
        <w:trPr>
          <w:trHeight w:val="370"/>
        </w:trPr>
        <w:tc>
          <w:tcPr>
            <w:tcW w:w="3429" w:type="dxa"/>
          </w:tcPr>
          <w:p w:rsidR="005557E5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5557E5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557E5" w:rsidRPr="00495BF1" w:rsidRDefault="00CE4C93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557E5" w:rsidRPr="00495BF1" w:rsidRDefault="005557E5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5557E5" w:rsidRPr="00495BF1" w:rsidRDefault="005557E5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57E5" w:rsidRPr="00495BF1" w:rsidRDefault="005557E5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5557E5" w:rsidRPr="00495BF1" w:rsidRDefault="005557E5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5557E5" w:rsidRPr="00495BF1" w:rsidRDefault="005557E5" w:rsidP="00495BF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95BF1">
              <w:rPr>
                <w:sz w:val="24"/>
                <w:szCs w:val="24"/>
              </w:rPr>
              <w:t>8</w:t>
            </w:r>
          </w:p>
        </w:tc>
      </w:tr>
      <w:tr w:rsidR="00CE4C93" w:rsidRPr="00495BF1" w:rsidTr="00831388">
        <w:trPr>
          <w:trHeight w:val="370"/>
        </w:trPr>
        <w:tc>
          <w:tcPr>
            <w:tcW w:w="15559" w:type="dxa"/>
            <w:gridSpan w:val="8"/>
          </w:tcPr>
          <w:p w:rsidR="00CE4C93" w:rsidRPr="00495BF1" w:rsidRDefault="00B22394" w:rsidP="00495BF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95BF1">
              <w:rPr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495BF1">
              <w:rPr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F8327D" w:rsidRPr="00495BF1" w:rsidTr="0046216A">
        <w:trPr>
          <w:trHeight w:val="583"/>
        </w:trPr>
        <w:tc>
          <w:tcPr>
            <w:tcW w:w="3429" w:type="dxa"/>
          </w:tcPr>
          <w:p w:rsidR="00F8327D" w:rsidRPr="00495BF1" w:rsidRDefault="00F8327D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Береславское сельское поселение</w:t>
            </w:r>
          </w:p>
        </w:tc>
        <w:tc>
          <w:tcPr>
            <w:tcW w:w="3965" w:type="dxa"/>
            <w:vMerge w:val="restart"/>
          </w:tcPr>
          <w:p w:rsidR="00F8327D" w:rsidRPr="00495BF1" w:rsidRDefault="009D5D6B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400" w:type="dxa"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327D" w:rsidRPr="00495BF1" w:rsidRDefault="00537341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2281,25</w:t>
            </w:r>
          </w:p>
        </w:tc>
        <w:tc>
          <w:tcPr>
            <w:tcW w:w="1263" w:type="dxa"/>
          </w:tcPr>
          <w:p w:rsidR="00F8327D" w:rsidRPr="00495BF1" w:rsidRDefault="00537341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966,25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1315,0</w:t>
            </w:r>
          </w:p>
        </w:tc>
        <w:tc>
          <w:tcPr>
            <w:tcW w:w="1126" w:type="dxa"/>
          </w:tcPr>
          <w:p w:rsidR="00F8327D" w:rsidRPr="00495BF1" w:rsidRDefault="0046216A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2281,25</w:t>
            </w:r>
          </w:p>
        </w:tc>
      </w:tr>
      <w:tr w:rsidR="00F8327D" w:rsidRPr="00495BF1" w:rsidTr="0046216A">
        <w:trPr>
          <w:trHeight w:val="279"/>
        </w:trPr>
        <w:tc>
          <w:tcPr>
            <w:tcW w:w="3429" w:type="dxa"/>
          </w:tcPr>
          <w:p w:rsidR="00F8327D" w:rsidRPr="00495BF1" w:rsidRDefault="00F8327D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Ильевское сельское поселение</w:t>
            </w:r>
          </w:p>
        </w:tc>
        <w:tc>
          <w:tcPr>
            <w:tcW w:w="3965" w:type="dxa"/>
            <w:vMerge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11</w:t>
            </w:r>
            <w:r w:rsidR="00537341" w:rsidRPr="00495BF1">
              <w:rPr>
                <w:rFonts w:ascii="Arial" w:hAnsi="Arial" w:cs="Arial"/>
              </w:rPr>
              <w:t>50,444</w:t>
            </w:r>
          </w:p>
        </w:tc>
        <w:tc>
          <w:tcPr>
            <w:tcW w:w="1263" w:type="dxa"/>
          </w:tcPr>
          <w:p w:rsidR="00F8327D" w:rsidRPr="00495BF1" w:rsidRDefault="00537341" w:rsidP="00495BF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450,444</w:t>
            </w:r>
          </w:p>
        </w:tc>
        <w:tc>
          <w:tcPr>
            <w:tcW w:w="126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350,0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350,0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11</w:t>
            </w:r>
            <w:r w:rsidR="00537341" w:rsidRPr="00495BF1">
              <w:rPr>
                <w:rFonts w:ascii="Arial" w:hAnsi="Arial" w:cs="Arial"/>
              </w:rPr>
              <w:t>50,444</w:t>
            </w:r>
          </w:p>
        </w:tc>
      </w:tr>
      <w:tr w:rsidR="00CE4C93" w:rsidRPr="00495BF1" w:rsidTr="0046216A">
        <w:trPr>
          <w:trHeight w:val="269"/>
        </w:trPr>
        <w:tc>
          <w:tcPr>
            <w:tcW w:w="3429" w:type="dxa"/>
          </w:tcPr>
          <w:p w:rsidR="00CE4C93" w:rsidRPr="00495BF1" w:rsidRDefault="00CE4C93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65" w:type="dxa"/>
          </w:tcPr>
          <w:p w:rsidR="00CE4C93" w:rsidRPr="00495BF1" w:rsidRDefault="00CE4C93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</w:tcPr>
          <w:p w:rsidR="00CE4C93" w:rsidRPr="00495BF1" w:rsidRDefault="00CE4C93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E4C93" w:rsidRPr="00495BF1" w:rsidRDefault="00537341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3431,694</w:t>
            </w:r>
          </w:p>
        </w:tc>
        <w:tc>
          <w:tcPr>
            <w:tcW w:w="1263" w:type="dxa"/>
          </w:tcPr>
          <w:p w:rsidR="00CE4C93" w:rsidRPr="00495BF1" w:rsidRDefault="00537341" w:rsidP="00495B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95BF1">
              <w:rPr>
                <w:rFonts w:ascii="Arial" w:hAnsi="Arial" w:cs="Arial"/>
                <w:b/>
                <w:bCs/>
              </w:rPr>
              <w:t>450,444</w:t>
            </w:r>
          </w:p>
        </w:tc>
        <w:tc>
          <w:tcPr>
            <w:tcW w:w="1266" w:type="dxa"/>
          </w:tcPr>
          <w:p w:rsidR="00CE4C93" w:rsidRPr="00495BF1" w:rsidRDefault="00CE4C93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1316,25</w:t>
            </w:r>
          </w:p>
        </w:tc>
        <w:tc>
          <w:tcPr>
            <w:tcW w:w="1126" w:type="dxa"/>
          </w:tcPr>
          <w:p w:rsidR="00CE4C93" w:rsidRPr="00495BF1" w:rsidRDefault="00CE4C93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1665,0</w:t>
            </w:r>
          </w:p>
        </w:tc>
        <w:tc>
          <w:tcPr>
            <w:tcW w:w="1126" w:type="dxa"/>
          </w:tcPr>
          <w:p w:rsidR="00CE4C93" w:rsidRPr="00495BF1" w:rsidRDefault="0046216A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3431,694</w:t>
            </w:r>
          </w:p>
        </w:tc>
      </w:tr>
      <w:tr w:rsidR="0022698D" w:rsidRPr="00495BF1" w:rsidTr="00831388">
        <w:tc>
          <w:tcPr>
            <w:tcW w:w="15559" w:type="dxa"/>
            <w:gridSpan w:val="8"/>
          </w:tcPr>
          <w:p w:rsidR="0022698D" w:rsidRPr="00495BF1" w:rsidRDefault="00B22394" w:rsidP="00495BF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Ремонт, замена  систем</w:t>
            </w:r>
            <w:r w:rsidR="0022698D" w:rsidRPr="00495BF1">
              <w:rPr>
                <w:rFonts w:ascii="Arial" w:hAnsi="Arial" w:cs="Arial"/>
                <w:b/>
                <w:bCs/>
                <w:color w:val="000000"/>
              </w:rPr>
              <w:t xml:space="preserve"> водо</w:t>
            </w:r>
            <w:r w:rsidRPr="00495BF1">
              <w:rPr>
                <w:rFonts w:ascii="Arial" w:hAnsi="Arial" w:cs="Arial"/>
                <w:b/>
                <w:bCs/>
                <w:color w:val="000000"/>
              </w:rPr>
              <w:t>снабжения</w:t>
            </w:r>
            <w:r w:rsidR="0022698D" w:rsidRPr="00495B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8327D" w:rsidRPr="00495BF1" w:rsidTr="0046216A">
        <w:tc>
          <w:tcPr>
            <w:tcW w:w="3429" w:type="dxa"/>
          </w:tcPr>
          <w:p w:rsidR="00F8327D" w:rsidRPr="00495BF1" w:rsidRDefault="00F8327D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Береславское сельское поселение</w:t>
            </w:r>
          </w:p>
        </w:tc>
        <w:tc>
          <w:tcPr>
            <w:tcW w:w="3965" w:type="dxa"/>
            <w:vMerge w:val="restart"/>
          </w:tcPr>
          <w:p w:rsidR="00F8327D" w:rsidRPr="00495BF1" w:rsidRDefault="009D5D6B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400" w:type="dxa"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8327D" w:rsidRPr="00495BF1" w:rsidRDefault="0046216A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15144,952</w:t>
            </w:r>
          </w:p>
        </w:tc>
        <w:tc>
          <w:tcPr>
            <w:tcW w:w="1263" w:type="dxa"/>
          </w:tcPr>
          <w:p w:rsidR="00F8327D" w:rsidRPr="00495BF1" w:rsidRDefault="00537341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1067,352</w:t>
            </w:r>
          </w:p>
        </w:tc>
        <w:tc>
          <w:tcPr>
            <w:tcW w:w="1266" w:type="dxa"/>
          </w:tcPr>
          <w:p w:rsidR="00F8327D" w:rsidRPr="00495BF1" w:rsidRDefault="00F8327D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5726,0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8351,6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15569,4</w:t>
            </w:r>
          </w:p>
        </w:tc>
      </w:tr>
      <w:tr w:rsidR="00F8327D" w:rsidRPr="00495BF1" w:rsidTr="0046216A">
        <w:tc>
          <w:tcPr>
            <w:tcW w:w="3429" w:type="dxa"/>
          </w:tcPr>
          <w:p w:rsidR="00F8327D" w:rsidRPr="00495BF1" w:rsidRDefault="00F8327D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Ильевское сельское поселение</w:t>
            </w:r>
          </w:p>
        </w:tc>
        <w:tc>
          <w:tcPr>
            <w:tcW w:w="3965" w:type="dxa"/>
            <w:vMerge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8327D" w:rsidRPr="00495BF1" w:rsidRDefault="0046216A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863,639</w:t>
            </w:r>
          </w:p>
        </w:tc>
        <w:tc>
          <w:tcPr>
            <w:tcW w:w="1263" w:type="dxa"/>
          </w:tcPr>
          <w:p w:rsidR="00F8327D" w:rsidRPr="00495BF1" w:rsidRDefault="00537341" w:rsidP="00495BF1">
            <w:pPr>
              <w:snapToGrid w:val="0"/>
              <w:rPr>
                <w:rFonts w:ascii="Arial" w:hAnsi="Arial" w:cs="Arial"/>
                <w:bCs/>
              </w:rPr>
            </w:pPr>
            <w:r w:rsidRPr="00495BF1">
              <w:rPr>
                <w:rFonts w:ascii="Arial" w:hAnsi="Arial" w:cs="Arial"/>
                <w:bCs/>
              </w:rPr>
              <w:t>115,639</w:t>
            </w:r>
          </w:p>
        </w:tc>
        <w:tc>
          <w:tcPr>
            <w:tcW w:w="1266" w:type="dxa"/>
          </w:tcPr>
          <w:p w:rsidR="00F8327D" w:rsidRPr="00495BF1" w:rsidRDefault="00F8327D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500,0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 xml:space="preserve">  248,0</w:t>
            </w:r>
          </w:p>
        </w:tc>
        <w:tc>
          <w:tcPr>
            <w:tcW w:w="1126" w:type="dxa"/>
          </w:tcPr>
          <w:p w:rsidR="00F8327D" w:rsidRPr="00495BF1" w:rsidRDefault="0046216A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863,639</w:t>
            </w:r>
          </w:p>
        </w:tc>
      </w:tr>
      <w:tr w:rsidR="0046216A" w:rsidRPr="00495BF1" w:rsidTr="0046216A">
        <w:tc>
          <w:tcPr>
            <w:tcW w:w="3429" w:type="dxa"/>
          </w:tcPr>
          <w:p w:rsidR="0046216A" w:rsidRPr="00495BF1" w:rsidRDefault="0046216A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Советское сельское поселение</w:t>
            </w:r>
          </w:p>
        </w:tc>
        <w:tc>
          <w:tcPr>
            <w:tcW w:w="3965" w:type="dxa"/>
            <w:vMerge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24973,873</w:t>
            </w:r>
          </w:p>
        </w:tc>
        <w:tc>
          <w:tcPr>
            <w:tcW w:w="1263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1973,873</w:t>
            </w:r>
          </w:p>
        </w:tc>
        <w:tc>
          <w:tcPr>
            <w:tcW w:w="1266" w:type="dxa"/>
          </w:tcPr>
          <w:p w:rsidR="0046216A" w:rsidRPr="00495BF1" w:rsidRDefault="0046216A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12000,0</w:t>
            </w:r>
          </w:p>
        </w:tc>
        <w:tc>
          <w:tcPr>
            <w:tcW w:w="1126" w:type="dxa"/>
          </w:tcPr>
          <w:p w:rsidR="0046216A" w:rsidRPr="00495BF1" w:rsidRDefault="0046216A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11000,0</w:t>
            </w:r>
          </w:p>
        </w:tc>
        <w:tc>
          <w:tcPr>
            <w:tcW w:w="1126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24973,873</w:t>
            </w:r>
          </w:p>
        </w:tc>
      </w:tr>
      <w:tr w:rsidR="0046216A" w:rsidRPr="00495BF1" w:rsidTr="0046216A">
        <w:tc>
          <w:tcPr>
            <w:tcW w:w="3429" w:type="dxa"/>
          </w:tcPr>
          <w:p w:rsidR="0046216A" w:rsidRPr="00495BF1" w:rsidRDefault="0046216A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65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40982,464</w:t>
            </w:r>
          </w:p>
        </w:tc>
        <w:tc>
          <w:tcPr>
            <w:tcW w:w="1263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3156,864</w:t>
            </w:r>
          </w:p>
        </w:tc>
        <w:tc>
          <w:tcPr>
            <w:tcW w:w="1266" w:type="dxa"/>
          </w:tcPr>
          <w:p w:rsidR="0046216A" w:rsidRPr="00495BF1" w:rsidRDefault="0046216A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18226,0</w:t>
            </w:r>
          </w:p>
        </w:tc>
        <w:tc>
          <w:tcPr>
            <w:tcW w:w="1126" w:type="dxa"/>
          </w:tcPr>
          <w:p w:rsidR="0046216A" w:rsidRPr="00495BF1" w:rsidRDefault="0046216A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19599,6</w:t>
            </w:r>
          </w:p>
        </w:tc>
        <w:tc>
          <w:tcPr>
            <w:tcW w:w="1126" w:type="dxa"/>
          </w:tcPr>
          <w:p w:rsidR="0046216A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40982,464</w:t>
            </w:r>
          </w:p>
        </w:tc>
      </w:tr>
      <w:tr w:rsidR="0086221B" w:rsidRPr="00495BF1" w:rsidTr="00831388">
        <w:tc>
          <w:tcPr>
            <w:tcW w:w="15559" w:type="dxa"/>
            <w:gridSpan w:val="8"/>
          </w:tcPr>
          <w:p w:rsidR="0086221B" w:rsidRPr="00495BF1" w:rsidRDefault="00B22394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  <w:bCs/>
                <w:color w:val="000000"/>
              </w:rPr>
              <w:lastRenderedPageBreak/>
              <w:t>Ремонт, замена систем</w:t>
            </w:r>
            <w:r w:rsidR="0086221B" w:rsidRPr="00495BF1">
              <w:rPr>
                <w:rFonts w:ascii="Arial" w:hAnsi="Arial" w:cs="Arial"/>
                <w:b/>
                <w:bCs/>
                <w:color w:val="000000"/>
              </w:rPr>
              <w:t xml:space="preserve"> водоотведения  </w:t>
            </w:r>
          </w:p>
        </w:tc>
      </w:tr>
      <w:tr w:rsidR="00F8327D" w:rsidRPr="00495BF1" w:rsidTr="0046216A">
        <w:tc>
          <w:tcPr>
            <w:tcW w:w="3429" w:type="dxa"/>
          </w:tcPr>
          <w:p w:rsidR="00F8327D" w:rsidRPr="00495BF1" w:rsidRDefault="00F8327D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Береславское сельское поселение</w:t>
            </w:r>
          </w:p>
        </w:tc>
        <w:tc>
          <w:tcPr>
            <w:tcW w:w="3965" w:type="dxa"/>
            <w:vMerge w:val="restart"/>
          </w:tcPr>
          <w:p w:rsidR="00F8327D" w:rsidRPr="00495BF1" w:rsidRDefault="009D5D6B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400" w:type="dxa"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8327D" w:rsidRPr="00495BF1" w:rsidRDefault="0046216A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2640,992</w:t>
            </w:r>
          </w:p>
        </w:tc>
        <w:tc>
          <w:tcPr>
            <w:tcW w:w="1263" w:type="dxa"/>
          </w:tcPr>
          <w:p w:rsidR="00F8327D" w:rsidRPr="00495BF1" w:rsidRDefault="00537341" w:rsidP="00495BF1">
            <w:pPr>
              <w:contextualSpacing/>
              <w:rPr>
                <w:rFonts w:ascii="Arial" w:hAnsi="Arial" w:cs="Arial"/>
                <w:highlight w:val="yellow"/>
              </w:rPr>
            </w:pPr>
            <w:r w:rsidRPr="00495BF1">
              <w:rPr>
                <w:rFonts w:ascii="Arial" w:hAnsi="Arial" w:cs="Arial"/>
              </w:rPr>
              <w:t>160,992</w:t>
            </w:r>
          </w:p>
        </w:tc>
        <w:tc>
          <w:tcPr>
            <w:tcW w:w="1266" w:type="dxa"/>
          </w:tcPr>
          <w:p w:rsidR="00F8327D" w:rsidRPr="00495BF1" w:rsidRDefault="00F8327D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1000,0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1480,0</w:t>
            </w:r>
          </w:p>
        </w:tc>
        <w:tc>
          <w:tcPr>
            <w:tcW w:w="1126" w:type="dxa"/>
          </w:tcPr>
          <w:p w:rsidR="00F8327D" w:rsidRPr="00495BF1" w:rsidRDefault="0046216A" w:rsidP="00495BF1">
            <w:pPr>
              <w:contextualSpacing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2640,992</w:t>
            </w:r>
          </w:p>
        </w:tc>
      </w:tr>
      <w:tr w:rsidR="00F8327D" w:rsidRPr="00495BF1" w:rsidTr="0046216A">
        <w:tc>
          <w:tcPr>
            <w:tcW w:w="3429" w:type="dxa"/>
          </w:tcPr>
          <w:p w:rsidR="00F8327D" w:rsidRPr="00495BF1" w:rsidRDefault="00F8327D" w:rsidP="00495BF1">
            <w:pPr>
              <w:snapToGrid w:val="0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Ильевское сельское поселение</w:t>
            </w:r>
          </w:p>
        </w:tc>
        <w:tc>
          <w:tcPr>
            <w:tcW w:w="3965" w:type="dxa"/>
            <w:vMerge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</w:tcPr>
          <w:p w:rsidR="00F8327D" w:rsidRPr="00495BF1" w:rsidRDefault="00F8327D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728,0</w:t>
            </w:r>
          </w:p>
        </w:tc>
        <w:tc>
          <w:tcPr>
            <w:tcW w:w="1263" w:type="dxa"/>
          </w:tcPr>
          <w:p w:rsidR="00F8327D" w:rsidRPr="00495BF1" w:rsidRDefault="00537341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500,0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228,0</w:t>
            </w:r>
          </w:p>
        </w:tc>
        <w:tc>
          <w:tcPr>
            <w:tcW w:w="1126" w:type="dxa"/>
          </w:tcPr>
          <w:p w:rsidR="00F8327D" w:rsidRPr="00495BF1" w:rsidRDefault="00F8327D" w:rsidP="00495BF1">
            <w:pPr>
              <w:contextualSpacing/>
              <w:jc w:val="center"/>
              <w:rPr>
                <w:rFonts w:ascii="Arial" w:hAnsi="Arial" w:cs="Arial"/>
              </w:rPr>
            </w:pPr>
            <w:r w:rsidRPr="00495BF1">
              <w:rPr>
                <w:rFonts w:ascii="Arial" w:hAnsi="Arial" w:cs="Arial"/>
              </w:rPr>
              <w:t>728,0</w:t>
            </w:r>
          </w:p>
        </w:tc>
      </w:tr>
      <w:tr w:rsidR="0086221B" w:rsidRPr="00495BF1" w:rsidTr="0046216A">
        <w:tc>
          <w:tcPr>
            <w:tcW w:w="3429" w:type="dxa"/>
          </w:tcPr>
          <w:p w:rsidR="0086221B" w:rsidRPr="00495BF1" w:rsidRDefault="0086221B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65" w:type="dxa"/>
          </w:tcPr>
          <w:p w:rsidR="0086221B" w:rsidRPr="00495BF1" w:rsidRDefault="0086221B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</w:tcPr>
          <w:p w:rsidR="0086221B" w:rsidRPr="00495BF1" w:rsidRDefault="0086221B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6221B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3368,992</w:t>
            </w:r>
          </w:p>
        </w:tc>
        <w:tc>
          <w:tcPr>
            <w:tcW w:w="1263" w:type="dxa"/>
          </w:tcPr>
          <w:p w:rsidR="0086221B" w:rsidRPr="00495BF1" w:rsidRDefault="00537341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160,992</w:t>
            </w:r>
          </w:p>
        </w:tc>
        <w:tc>
          <w:tcPr>
            <w:tcW w:w="1266" w:type="dxa"/>
          </w:tcPr>
          <w:p w:rsidR="0086221B" w:rsidRPr="00495BF1" w:rsidRDefault="0086221B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1126" w:type="dxa"/>
          </w:tcPr>
          <w:p w:rsidR="0086221B" w:rsidRPr="00495BF1" w:rsidRDefault="0086221B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1708</w:t>
            </w:r>
          </w:p>
        </w:tc>
        <w:tc>
          <w:tcPr>
            <w:tcW w:w="1126" w:type="dxa"/>
          </w:tcPr>
          <w:p w:rsidR="0086221B" w:rsidRPr="00495BF1" w:rsidRDefault="0046216A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3368,992</w:t>
            </w:r>
          </w:p>
        </w:tc>
      </w:tr>
      <w:tr w:rsidR="0086221B" w:rsidRPr="00495BF1" w:rsidTr="0046216A">
        <w:tc>
          <w:tcPr>
            <w:tcW w:w="3429" w:type="dxa"/>
          </w:tcPr>
          <w:p w:rsidR="0086221B" w:rsidRPr="00495BF1" w:rsidRDefault="0086221B" w:rsidP="00495BF1">
            <w:pPr>
              <w:snapToGrid w:val="0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3965" w:type="dxa"/>
          </w:tcPr>
          <w:p w:rsidR="0086221B" w:rsidRPr="00495BF1" w:rsidRDefault="0086221B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</w:tcPr>
          <w:p w:rsidR="0086221B" w:rsidRPr="00495BF1" w:rsidRDefault="0086221B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6221B" w:rsidRPr="00495BF1" w:rsidRDefault="00EA41C7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47783,15</w:t>
            </w:r>
          </w:p>
        </w:tc>
        <w:tc>
          <w:tcPr>
            <w:tcW w:w="1263" w:type="dxa"/>
          </w:tcPr>
          <w:p w:rsidR="0086221B" w:rsidRPr="00495BF1" w:rsidRDefault="0046216A" w:rsidP="00495BF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3768,300</w:t>
            </w:r>
          </w:p>
        </w:tc>
        <w:tc>
          <w:tcPr>
            <w:tcW w:w="1266" w:type="dxa"/>
          </w:tcPr>
          <w:p w:rsidR="0086221B" w:rsidRPr="00495BF1" w:rsidRDefault="00944D9F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21042,25</w:t>
            </w:r>
          </w:p>
        </w:tc>
        <w:tc>
          <w:tcPr>
            <w:tcW w:w="1126" w:type="dxa"/>
          </w:tcPr>
          <w:p w:rsidR="0086221B" w:rsidRPr="00495BF1" w:rsidRDefault="00944D9F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22972,6</w:t>
            </w:r>
          </w:p>
        </w:tc>
        <w:tc>
          <w:tcPr>
            <w:tcW w:w="1126" w:type="dxa"/>
          </w:tcPr>
          <w:p w:rsidR="0086221B" w:rsidRPr="00495BF1" w:rsidRDefault="00EA41C7" w:rsidP="00495B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95BF1">
              <w:rPr>
                <w:rFonts w:ascii="Arial" w:hAnsi="Arial" w:cs="Arial"/>
                <w:b/>
              </w:rPr>
              <w:t>47783,15</w:t>
            </w:r>
          </w:p>
        </w:tc>
      </w:tr>
    </w:tbl>
    <w:p w:rsidR="00592E25" w:rsidRPr="00495BF1" w:rsidRDefault="00592E25" w:rsidP="00495BF1">
      <w:pPr>
        <w:ind w:left="10773"/>
        <w:jc w:val="center"/>
        <w:rPr>
          <w:rFonts w:ascii="Arial" w:hAnsi="Arial" w:cs="Arial"/>
        </w:rPr>
      </w:pPr>
    </w:p>
    <w:sectPr w:rsidR="00592E25" w:rsidRPr="00495BF1" w:rsidSect="00592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56" w:rsidRDefault="00D75D56" w:rsidP="00842E9D">
      <w:r>
        <w:separator/>
      </w:r>
    </w:p>
  </w:endnote>
  <w:endnote w:type="continuationSeparator" w:id="1">
    <w:p w:rsidR="00D75D56" w:rsidRDefault="00D75D56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56" w:rsidRDefault="00D75D56" w:rsidP="00842E9D">
      <w:r>
        <w:separator/>
      </w:r>
    </w:p>
  </w:footnote>
  <w:footnote w:type="continuationSeparator" w:id="1">
    <w:p w:rsidR="00D75D56" w:rsidRDefault="00D75D56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70E8"/>
    <w:rsid w:val="00024562"/>
    <w:rsid w:val="0004420E"/>
    <w:rsid w:val="00076146"/>
    <w:rsid w:val="00085821"/>
    <w:rsid w:val="00091657"/>
    <w:rsid w:val="000C6AE6"/>
    <w:rsid w:val="000E6074"/>
    <w:rsid w:val="00102624"/>
    <w:rsid w:val="00110A45"/>
    <w:rsid w:val="00115E05"/>
    <w:rsid w:val="00124EE3"/>
    <w:rsid w:val="00140BD7"/>
    <w:rsid w:val="001410BF"/>
    <w:rsid w:val="00184433"/>
    <w:rsid w:val="001944BF"/>
    <w:rsid w:val="001A4282"/>
    <w:rsid w:val="001E5667"/>
    <w:rsid w:val="002017AE"/>
    <w:rsid w:val="00214BD6"/>
    <w:rsid w:val="0022698D"/>
    <w:rsid w:val="00235131"/>
    <w:rsid w:val="0024204F"/>
    <w:rsid w:val="002428B5"/>
    <w:rsid w:val="00245F42"/>
    <w:rsid w:val="00254237"/>
    <w:rsid w:val="00261E7A"/>
    <w:rsid w:val="00281752"/>
    <w:rsid w:val="002A41E1"/>
    <w:rsid w:val="002B186A"/>
    <w:rsid w:val="002C7B1E"/>
    <w:rsid w:val="0031034D"/>
    <w:rsid w:val="0032685C"/>
    <w:rsid w:val="003B21A8"/>
    <w:rsid w:val="003C15FB"/>
    <w:rsid w:val="003E7A8E"/>
    <w:rsid w:val="003F08C9"/>
    <w:rsid w:val="00411395"/>
    <w:rsid w:val="00454551"/>
    <w:rsid w:val="0046216A"/>
    <w:rsid w:val="00464D28"/>
    <w:rsid w:val="00464E8A"/>
    <w:rsid w:val="00477B6D"/>
    <w:rsid w:val="00484DAF"/>
    <w:rsid w:val="00487425"/>
    <w:rsid w:val="00495BF1"/>
    <w:rsid w:val="004B6EAE"/>
    <w:rsid w:val="004E1125"/>
    <w:rsid w:val="004E3ACE"/>
    <w:rsid w:val="00503476"/>
    <w:rsid w:val="0050671A"/>
    <w:rsid w:val="00510D9D"/>
    <w:rsid w:val="00526C78"/>
    <w:rsid w:val="00537341"/>
    <w:rsid w:val="00545034"/>
    <w:rsid w:val="00546FEE"/>
    <w:rsid w:val="005557E5"/>
    <w:rsid w:val="0057564F"/>
    <w:rsid w:val="00592E25"/>
    <w:rsid w:val="005A3F15"/>
    <w:rsid w:val="005A7A1E"/>
    <w:rsid w:val="005B3739"/>
    <w:rsid w:val="005C3044"/>
    <w:rsid w:val="005C7E22"/>
    <w:rsid w:val="005F6967"/>
    <w:rsid w:val="006033C6"/>
    <w:rsid w:val="006145E1"/>
    <w:rsid w:val="00631DB5"/>
    <w:rsid w:val="00666648"/>
    <w:rsid w:val="00670265"/>
    <w:rsid w:val="00694B99"/>
    <w:rsid w:val="006D0053"/>
    <w:rsid w:val="006D1F70"/>
    <w:rsid w:val="006F6F5C"/>
    <w:rsid w:val="007105FD"/>
    <w:rsid w:val="00767957"/>
    <w:rsid w:val="007A6876"/>
    <w:rsid w:val="007B309A"/>
    <w:rsid w:val="007C2713"/>
    <w:rsid w:val="007D46C5"/>
    <w:rsid w:val="007D53D2"/>
    <w:rsid w:val="007F73D9"/>
    <w:rsid w:val="00803509"/>
    <w:rsid w:val="00831388"/>
    <w:rsid w:val="00842E9D"/>
    <w:rsid w:val="00851713"/>
    <w:rsid w:val="0085769A"/>
    <w:rsid w:val="0086221B"/>
    <w:rsid w:val="008628E1"/>
    <w:rsid w:val="00897459"/>
    <w:rsid w:val="008A7315"/>
    <w:rsid w:val="008C3033"/>
    <w:rsid w:val="008F1E1F"/>
    <w:rsid w:val="008F5B58"/>
    <w:rsid w:val="00903EF4"/>
    <w:rsid w:val="00914F8A"/>
    <w:rsid w:val="00944D9F"/>
    <w:rsid w:val="0097010A"/>
    <w:rsid w:val="009876FF"/>
    <w:rsid w:val="00995E3C"/>
    <w:rsid w:val="009C2BAA"/>
    <w:rsid w:val="009C3C09"/>
    <w:rsid w:val="009C79CD"/>
    <w:rsid w:val="009C7FC1"/>
    <w:rsid w:val="009D5D6B"/>
    <w:rsid w:val="009E6F6F"/>
    <w:rsid w:val="009F7D9B"/>
    <w:rsid w:val="00A11B9F"/>
    <w:rsid w:val="00A42178"/>
    <w:rsid w:val="00A75FE4"/>
    <w:rsid w:val="00AD3407"/>
    <w:rsid w:val="00AD55EF"/>
    <w:rsid w:val="00B107E1"/>
    <w:rsid w:val="00B12ACA"/>
    <w:rsid w:val="00B22394"/>
    <w:rsid w:val="00B24EC3"/>
    <w:rsid w:val="00B32EB7"/>
    <w:rsid w:val="00B47DAC"/>
    <w:rsid w:val="00B77287"/>
    <w:rsid w:val="00BC1813"/>
    <w:rsid w:val="00BD164B"/>
    <w:rsid w:val="00BE51B2"/>
    <w:rsid w:val="00BF217B"/>
    <w:rsid w:val="00BF300C"/>
    <w:rsid w:val="00BF7230"/>
    <w:rsid w:val="00C0276D"/>
    <w:rsid w:val="00C2400C"/>
    <w:rsid w:val="00C31E2F"/>
    <w:rsid w:val="00C45E57"/>
    <w:rsid w:val="00C523FB"/>
    <w:rsid w:val="00C94037"/>
    <w:rsid w:val="00CB6E91"/>
    <w:rsid w:val="00CC54D3"/>
    <w:rsid w:val="00CC5877"/>
    <w:rsid w:val="00CE4C93"/>
    <w:rsid w:val="00D061E8"/>
    <w:rsid w:val="00D17403"/>
    <w:rsid w:val="00D20E42"/>
    <w:rsid w:val="00D45D96"/>
    <w:rsid w:val="00D6146A"/>
    <w:rsid w:val="00D6423D"/>
    <w:rsid w:val="00D65638"/>
    <w:rsid w:val="00D67513"/>
    <w:rsid w:val="00D75D56"/>
    <w:rsid w:val="00D81A49"/>
    <w:rsid w:val="00DF0969"/>
    <w:rsid w:val="00E02D4E"/>
    <w:rsid w:val="00E0749F"/>
    <w:rsid w:val="00E24030"/>
    <w:rsid w:val="00E2768A"/>
    <w:rsid w:val="00E312A0"/>
    <w:rsid w:val="00E501AB"/>
    <w:rsid w:val="00E53D4B"/>
    <w:rsid w:val="00E70855"/>
    <w:rsid w:val="00E71847"/>
    <w:rsid w:val="00E734DF"/>
    <w:rsid w:val="00E960FF"/>
    <w:rsid w:val="00EA41C7"/>
    <w:rsid w:val="00EE050C"/>
    <w:rsid w:val="00EE5B76"/>
    <w:rsid w:val="00F11526"/>
    <w:rsid w:val="00F46935"/>
    <w:rsid w:val="00F8327D"/>
    <w:rsid w:val="00F90DBB"/>
    <w:rsid w:val="00FA4FC0"/>
    <w:rsid w:val="00FC515B"/>
    <w:rsid w:val="00FC79AD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8096-80B7-41D4-BFB0-D669E8D4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4</cp:revision>
  <cp:lastPrinted>2016-01-22T13:44:00Z</cp:lastPrinted>
  <dcterms:created xsi:type="dcterms:W3CDTF">2016-01-22T13:51:00Z</dcterms:created>
  <dcterms:modified xsi:type="dcterms:W3CDTF">2016-02-09T11:22:00Z</dcterms:modified>
</cp:coreProperties>
</file>